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01D946" w14:textId="77777777" w:rsidR="00A67062" w:rsidRDefault="00A67062" w:rsidP="00910572">
      <w:pPr>
        <w:pStyle w:val="Subheadline"/>
        <w:rPr>
          <w:sz w:val="24"/>
          <w:szCs w:val="24"/>
        </w:rPr>
      </w:pPr>
    </w:p>
    <w:p w14:paraId="138721FF" w14:textId="77777777" w:rsidR="007778E1" w:rsidRDefault="007778E1" w:rsidP="00910572">
      <w:pPr>
        <w:pStyle w:val="Subheadline"/>
        <w:rPr>
          <w:sz w:val="24"/>
          <w:szCs w:val="24"/>
        </w:rPr>
      </w:pPr>
    </w:p>
    <w:p w14:paraId="42775892" w14:textId="77777777" w:rsidR="007778E1" w:rsidRDefault="007778E1" w:rsidP="00910572">
      <w:pPr>
        <w:pStyle w:val="Subheadline"/>
        <w:rPr>
          <w:sz w:val="24"/>
          <w:szCs w:val="24"/>
        </w:rPr>
      </w:pPr>
    </w:p>
    <w:p w14:paraId="22BE093E" w14:textId="422FE52A" w:rsidR="00910572" w:rsidRPr="006A4D6E" w:rsidRDefault="00910572" w:rsidP="00910572">
      <w:pPr>
        <w:pStyle w:val="Subheadline"/>
        <w:rPr>
          <w:sz w:val="24"/>
          <w:szCs w:val="24"/>
        </w:rPr>
      </w:pPr>
      <w:r w:rsidRPr="006A4D6E">
        <w:rPr>
          <w:sz w:val="24"/>
          <w:szCs w:val="24"/>
        </w:rPr>
        <w:t xml:space="preserve">WITTENSTEIN auf der </w:t>
      </w:r>
      <w:r>
        <w:rPr>
          <w:sz w:val="24"/>
          <w:szCs w:val="24"/>
        </w:rPr>
        <w:t>SPS</w:t>
      </w:r>
      <w:r w:rsidRPr="006A4D6E">
        <w:rPr>
          <w:sz w:val="24"/>
          <w:szCs w:val="24"/>
        </w:rPr>
        <w:t xml:space="preserve"> 2023 </w:t>
      </w:r>
    </w:p>
    <w:p w14:paraId="6F7564A4" w14:textId="77777777" w:rsidR="00910572" w:rsidRPr="00560C13" w:rsidRDefault="00910572" w:rsidP="00910572">
      <w:pPr>
        <w:pStyle w:val="Headline"/>
      </w:pPr>
    </w:p>
    <w:p w14:paraId="05A2CE9C" w14:textId="5929C1A7" w:rsidR="00910572" w:rsidRPr="00D401ED" w:rsidRDefault="00910572" w:rsidP="00910572">
      <w:pPr>
        <w:pStyle w:val="Headline"/>
      </w:pPr>
      <w:r w:rsidRPr="00D401ED">
        <w:t>Innovationen in der cybertronischen Produktwelt</w:t>
      </w:r>
    </w:p>
    <w:p w14:paraId="51DCE0DB" w14:textId="77777777" w:rsidR="00910572" w:rsidRPr="00D401ED" w:rsidRDefault="00910572" w:rsidP="00910572">
      <w:pPr>
        <w:pStyle w:val="Flietext"/>
      </w:pPr>
    </w:p>
    <w:p w14:paraId="687658D4" w14:textId="3943F402" w:rsidR="0093418D" w:rsidRPr="007778E1" w:rsidRDefault="00F94DCA" w:rsidP="00DC5E12">
      <w:pPr>
        <w:pStyle w:val="Flietext"/>
        <w:rPr>
          <w:b/>
          <w:bCs/>
        </w:rPr>
      </w:pPr>
      <w:r w:rsidRPr="00F94DCA">
        <w:rPr>
          <w:b/>
          <w:bCs/>
        </w:rPr>
        <w:t>„Shaping the world of cybertronic motion“ – unter dieser Leitidee präsentie</w:t>
      </w:r>
      <w:r>
        <w:rPr>
          <w:b/>
          <w:bCs/>
        </w:rPr>
        <w:t>rt die WITTENSTEIN SE a</w:t>
      </w:r>
      <w:r w:rsidR="00910572" w:rsidRPr="00F94DCA">
        <w:rPr>
          <w:b/>
          <w:bCs/>
        </w:rPr>
        <w:t>uf der SPS 2023 vom 14.</w:t>
      </w:r>
      <w:r w:rsidRPr="00F94DCA">
        <w:rPr>
          <w:b/>
          <w:bCs/>
        </w:rPr>
        <w:t>-</w:t>
      </w:r>
      <w:r w:rsidR="00910572" w:rsidRPr="00F94DCA">
        <w:rPr>
          <w:b/>
          <w:bCs/>
        </w:rPr>
        <w:t xml:space="preserve">16. </w:t>
      </w:r>
      <w:r w:rsidR="00910572">
        <w:rPr>
          <w:b/>
          <w:bCs/>
        </w:rPr>
        <w:t xml:space="preserve">November 2023 </w:t>
      </w:r>
      <w:r>
        <w:rPr>
          <w:b/>
          <w:bCs/>
        </w:rPr>
        <w:t xml:space="preserve">in Nürnberg </w:t>
      </w:r>
      <w:r w:rsidR="00C5391B">
        <w:rPr>
          <w:b/>
          <w:bCs/>
        </w:rPr>
        <w:t xml:space="preserve">(Halle 4, Stand 4-221) </w:t>
      </w:r>
      <w:r>
        <w:rPr>
          <w:b/>
          <w:bCs/>
        </w:rPr>
        <w:t>Neuigkeiten aus der mechatronischen und cybertro</w:t>
      </w:r>
      <w:r w:rsidR="00C36678">
        <w:rPr>
          <w:b/>
          <w:bCs/>
        </w:rPr>
        <w:t>n</w:t>
      </w:r>
      <w:r>
        <w:rPr>
          <w:b/>
          <w:bCs/>
        </w:rPr>
        <w:t>ischen Produktwelt der Unternehmensgruppe</w:t>
      </w:r>
      <w:r w:rsidR="007778E1">
        <w:rPr>
          <w:b/>
          <w:bCs/>
        </w:rPr>
        <w:t>:</w:t>
      </w:r>
      <w:r w:rsidR="00B84FE1">
        <w:rPr>
          <w:b/>
          <w:bCs/>
        </w:rPr>
        <w:t xml:space="preserve"> </w:t>
      </w:r>
      <w:r w:rsidRPr="007778E1">
        <w:rPr>
          <w:b/>
          <w:bCs/>
        </w:rPr>
        <w:t xml:space="preserve">Beispielsweise </w:t>
      </w:r>
      <w:r w:rsidR="00AC6090" w:rsidRPr="007778E1">
        <w:rPr>
          <w:b/>
          <w:bCs/>
        </w:rPr>
        <w:t xml:space="preserve">die </w:t>
      </w:r>
      <w:r w:rsidR="00214DF4" w:rsidRPr="007778E1">
        <w:rPr>
          <w:b/>
          <w:bCs/>
        </w:rPr>
        <w:t xml:space="preserve">Weiterentwicklung der </w:t>
      </w:r>
      <w:r w:rsidR="00910572" w:rsidRPr="007778E1">
        <w:rPr>
          <w:b/>
          <w:bCs/>
        </w:rPr>
        <w:t>Smart Service</w:t>
      </w:r>
      <w:r w:rsidR="00AC6090" w:rsidRPr="007778E1">
        <w:rPr>
          <w:b/>
          <w:bCs/>
        </w:rPr>
        <w:t>s</w:t>
      </w:r>
      <w:r w:rsidR="00910572" w:rsidRPr="007778E1">
        <w:rPr>
          <w:b/>
          <w:bCs/>
        </w:rPr>
        <w:t xml:space="preserve"> für Getriebe mit cynapse</w:t>
      </w:r>
      <w:r w:rsidR="00910572" w:rsidRPr="007778E1">
        <w:rPr>
          <w:b/>
          <w:bCs/>
          <w:vertAlign w:val="superscript"/>
        </w:rPr>
        <w:t>®</w:t>
      </w:r>
      <w:r w:rsidR="00910572" w:rsidRPr="007778E1">
        <w:rPr>
          <w:b/>
          <w:bCs/>
        </w:rPr>
        <w:t>-Funktionalität</w:t>
      </w:r>
      <w:r w:rsidR="00D1324A">
        <w:rPr>
          <w:b/>
          <w:bCs/>
        </w:rPr>
        <w:t xml:space="preserve">, </w:t>
      </w:r>
      <w:r w:rsidR="00B84FE1" w:rsidRPr="007778E1">
        <w:rPr>
          <w:b/>
          <w:bCs/>
        </w:rPr>
        <w:t xml:space="preserve">die </w:t>
      </w:r>
      <w:r w:rsidR="00164D43" w:rsidRPr="007778E1">
        <w:rPr>
          <w:b/>
          <w:bCs/>
        </w:rPr>
        <w:t>präzisionsorientierte</w:t>
      </w:r>
      <w:r w:rsidR="00910572" w:rsidRPr="007778E1">
        <w:rPr>
          <w:b/>
          <w:bCs/>
        </w:rPr>
        <w:t xml:space="preserve"> Produkt</w:t>
      </w:r>
      <w:r w:rsidR="00C5391B" w:rsidRPr="007778E1">
        <w:rPr>
          <w:b/>
          <w:bCs/>
        </w:rPr>
        <w:t>familie</w:t>
      </w:r>
      <w:r w:rsidR="00910572" w:rsidRPr="007778E1">
        <w:rPr>
          <w:b/>
          <w:bCs/>
        </w:rPr>
        <w:t xml:space="preserve"> </w:t>
      </w:r>
      <w:r w:rsidRPr="007778E1">
        <w:rPr>
          <w:b/>
          <w:bCs/>
        </w:rPr>
        <w:t>Galaxie</w:t>
      </w:r>
      <w:r w:rsidRPr="007778E1">
        <w:rPr>
          <w:b/>
          <w:bCs/>
          <w:vertAlign w:val="superscript"/>
        </w:rPr>
        <w:t>®</w:t>
      </w:r>
      <w:r w:rsidRPr="007778E1">
        <w:rPr>
          <w:b/>
          <w:bCs/>
        </w:rPr>
        <w:t xml:space="preserve"> </w:t>
      </w:r>
      <w:r w:rsidR="00910572" w:rsidRPr="007778E1">
        <w:rPr>
          <w:b/>
          <w:bCs/>
        </w:rPr>
        <w:t>accuracy line</w:t>
      </w:r>
      <w:r w:rsidR="00D1324A">
        <w:rPr>
          <w:b/>
          <w:bCs/>
        </w:rPr>
        <w:t xml:space="preserve"> und </w:t>
      </w:r>
      <w:r w:rsidR="0076683B" w:rsidRPr="007778E1">
        <w:rPr>
          <w:b/>
          <w:bCs/>
        </w:rPr>
        <w:t xml:space="preserve">die neue </w:t>
      </w:r>
      <w:proofErr w:type="spellStart"/>
      <w:r w:rsidR="0076683B" w:rsidRPr="007778E1">
        <w:rPr>
          <w:b/>
          <w:bCs/>
        </w:rPr>
        <w:t>Frameless</w:t>
      </w:r>
      <w:proofErr w:type="spellEnd"/>
      <w:r w:rsidR="0076683B" w:rsidRPr="007778E1">
        <w:rPr>
          <w:b/>
          <w:bCs/>
        </w:rPr>
        <w:t>-Motorenbaureihe cyber</w:t>
      </w:r>
      <w:r w:rsidR="0076683B" w:rsidRPr="007778E1">
        <w:rPr>
          <w:b/>
          <w:bCs/>
          <w:vertAlign w:val="superscript"/>
        </w:rPr>
        <w:t>®</w:t>
      </w:r>
      <w:r w:rsidR="0076683B" w:rsidRPr="007778E1">
        <w:rPr>
          <w:b/>
          <w:bCs/>
        </w:rPr>
        <w:t xml:space="preserve"> kit line medium</w:t>
      </w:r>
      <w:r w:rsidR="00D1324A">
        <w:rPr>
          <w:b/>
          <w:bCs/>
        </w:rPr>
        <w:t>.</w:t>
      </w:r>
      <w:r w:rsidR="00830BD9">
        <w:rPr>
          <w:b/>
          <w:bCs/>
        </w:rPr>
        <w:t xml:space="preserve"> </w:t>
      </w:r>
    </w:p>
    <w:p w14:paraId="1F3A9CED" w14:textId="77777777" w:rsidR="0093418D" w:rsidRDefault="0093418D" w:rsidP="00DC5E12">
      <w:pPr>
        <w:pStyle w:val="Flietext"/>
      </w:pPr>
    </w:p>
    <w:p w14:paraId="7A4A6041" w14:textId="65B19BE8" w:rsidR="00910572" w:rsidRDefault="00910572" w:rsidP="00910572">
      <w:pPr>
        <w:pStyle w:val="Flietext"/>
      </w:pPr>
      <w:r>
        <w:t xml:space="preserve">Mit dem Ziel, </w:t>
      </w:r>
      <w:r w:rsidRPr="000B5413">
        <w:t>die digitale Transformation</w:t>
      </w:r>
      <w:r>
        <w:t xml:space="preserve"> in der Antriebstechnik und im Maschinenbau</w:t>
      </w:r>
      <w:r w:rsidRPr="000B5413">
        <w:t xml:space="preserve"> maßgeblich mit</w:t>
      </w:r>
      <w:r>
        <w:t>zu</w:t>
      </w:r>
      <w:r w:rsidRPr="000B5413">
        <w:t>gestalte</w:t>
      </w:r>
      <w:r>
        <w:t xml:space="preserve">n, </w:t>
      </w:r>
      <w:r w:rsidR="00B56102">
        <w:t>überführt</w:t>
      </w:r>
      <w:r>
        <w:t xml:space="preserve"> WITTENSTEIN ausgewählte mechatronische Produkte und Systeme </w:t>
      </w:r>
      <w:r w:rsidR="00B56102">
        <w:t xml:space="preserve">– </w:t>
      </w:r>
      <w:r>
        <w:t>mit integrierter Elektronik, Sensorik und Firmware</w:t>
      </w:r>
      <w:r w:rsidR="00B56102">
        <w:t xml:space="preserve"> –</w:t>
      </w:r>
      <w:r>
        <w:t xml:space="preserve"> in ihrer Funktionalität i</w:t>
      </w:r>
      <w:r w:rsidR="00B56102">
        <w:t>n</w:t>
      </w:r>
      <w:r>
        <w:t xml:space="preserve"> cybertronische Produkte und Systeme, die zusätzlich untereinander kommunizieren und sich vernetzen können. Die Smart Services </w:t>
      </w:r>
      <w:r w:rsidR="00B84FE1">
        <w:t>von WITTENSTEIN</w:t>
      </w:r>
      <w:r>
        <w:t xml:space="preserve">, beispielsweise </w:t>
      </w:r>
      <w:r w:rsidRPr="008346BB">
        <w:rPr>
          <w:color w:val="auto"/>
        </w:rPr>
        <w:t xml:space="preserve">die </w:t>
      </w:r>
      <w:r w:rsidR="00847355" w:rsidRPr="008346BB">
        <w:rPr>
          <w:color w:val="auto"/>
        </w:rPr>
        <w:t>smarte F</w:t>
      </w:r>
      <w:r w:rsidR="003A455E" w:rsidRPr="008346BB">
        <w:rPr>
          <w:color w:val="auto"/>
        </w:rPr>
        <w:t>unktion</w:t>
      </w:r>
      <w:r w:rsidR="00847355" w:rsidRPr="008346BB">
        <w:rPr>
          <w:color w:val="auto"/>
        </w:rPr>
        <w:t xml:space="preserve"> </w:t>
      </w:r>
      <w:r w:rsidRPr="008346BB">
        <w:rPr>
          <w:color w:val="auto"/>
        </w:rPr>
        <w:t>Anomalie</w:t>
      </w:r>
      <w:r w:rsidR="003A455E" w:rsidRPr="008346BB">
        <w:rPr>
          <w:color w:val="auto"/>
        </w:rPr>
        <w:t>-Check</w:t>
      </w:r>
      <w:r w:rsidRPr="008346BB">
        <w:rPr>
          <w:color w:val="auto"/>
        </w:rPr>
        <w:t xml:space="preserve">, </w:t>
      </w:r>
      <w:r>
        <w:t>erweitern deren Lösungsraum zusätzlich, in dem sie eine einfache Analyse und Verarbeitung von Maschinendaten ermögliche</w:t>
      </w:r>
      <w:r w:rsidR="00B56102">
        <w:t>n</w:t>
      </w:r>
      <w:r>
        <w:t>.</w:t>
      </w:r>
    </w:p>
    <w:p w14:paraId="7A194E28" w14:textId="77777777" w:rsidR="00691DD6" w:rsidRDefault="00691DD6" w:rsidP="00910572">
      <w:pPr>
        <w:pStyle w:val="Flietext"/>
      </w:pPr>
    </w:p>
    <w:p w14:paraId="16683770" w14:textId="77777777" w:rsidR="00D1324A" w:rsidRDefault="00D1324A" w:rsidP="00910572">
      <w:pPr>
        <w:pStyle w:val="Flietext"/>
        <w:rPr>
          <w:b/>
          <w:bCs/>
        </w:rPr>
      </w:pPr>
    </w:p>
    <w:p w14:paraId="0345E167" w14:textId="5E12E857" w:rsidR="007778E1" w:rsidRDefault="00691DD6" w:rsidP="00910572">
      <w:pPr>
        <w:pStyle w:val="Flietext"/>
        <w:rPr>
          <w:b/>
          <w:bCs/>
        </w:rPr>
      </w:pPr>
      <w:r w:rsidRPr="00746A5A">
        <w:rPr>
          <w:b/>
          <w:bCs/>
        </w:rPr>
        <w:t xml:space="preserve">Digitalisierung ist ganz einfach </w:t>
      </w:r>
    </w:p>
    <w:p w14:paraId="2A17BE3D" w14:textId="77777777" w:rsidR="007778E1" w:rsidRDefault="007778E1" w:rsidP="00910572">
      <w:pPr>
        <w:pStyle w:val="Flietext"/>
        <w:rPr>
          <w:b/>
          <w:bCs/>
        </w:rPr>
      </w:pPr>
    </w:p>
    <w:p w14:paraId="50A13FCF" w14:textId="77777777" w:rsidR="00D1324A" w:rsidRDefault="00691DD6" w:rsidP="00691DD6">
      <w:pPr>
        <w:pStyle w:val="Flietext"/>
      </w:pPr>
      <w:r w:rsidRPr="007778E1">
        <w:t>Getriebe mit cynapse</w:t>
      </w:r>
      <w:r w:rsidRPr="007778E1">
        <w:rPr>
          <w:vertAlign w:val="superscript"/>
        </w:rPr>
        <w:t>®</w:t>
      </w:r>
      <w:r w:rsidRPr="007778E1">
        <w:t xml:space="preserve"> Funktionalität erfassen eigenständig Betriebsdaten von Maschinen sowie Anlagen und kommunizieren diese im IIoT</w:t>
      </w:r>
      <w:r w:rsidR="00D1324A">
        <w:t>.</w:t>
      </w:r>
      <w:r w:rsidR="007778E1">
        <w:t xml:space="preserve"> </w:t>
      </w:r>
    </w:p>
    <w:p w14:paraId="567DFF17" w14:textId="77777777" w:rsidR="00D1324A" w:rsidRDefault="00D1324A" w:rsidP="00691DD6">
      <w:pPr>
        <w:pStyle w:val="Flietext"/>
      </w:pPr>
    </w:p>
    <w:p w14:paraId="5779E559" w14:textId="6260EC45" w:rsidR="00691DD6" w:rsidRDefault="00691DD6" w:rsidP="00691DD6">
      <w:pPr>
        <w:pStyle w:val="Flietext"/>
      </w:pPr>
      <w:r>
        <w:t>Die Smart Services erweitern den Funktionsumfang des Features cynapse</w:t>
      </w:r>
      <w:r w:rsidRPr="007778E1">
        <w:rPr>
          <w:vertAlign w:val="superscript"/>
        </w:rPr>
        <w:t>®</w:t>
      </w:r>
      <w:r>
        <w:t>. Die Grundfunktionen umfassen Daten-Verarbeitung, Visualisierung und Analyse.</w:t>
      </w:r>
      <w:r w:rsidR="007778E1">
        <w:t xml:space="preserve"> </w:t>
      </w:r>
      <w:r>
        <w:t>Das Kern</w:t>
      </w:r>
      <w:r w:rsidR="00B07F68">
        <w:t>-</w:t>
      </w:r>
      <w:r>
        <w:t xml:space="preserve">Know-how, </w:t>
      </w:r>
      <w:r w:rsidR="00D1324A">
        <w:t>das</w:t>
      </w:r>
      <w:r>
        <w:t xml:space="preserve"> WITTENSTEIN in über 40 Jahren Entwicklung von spielarmen Planentengetrieben aufgebaut hat, wird zusammen mit Betriebsdaten verwendet, um den Zustand des Getriebes in den Smart Services zu berechnen und anzuzeigen.</w:t>
      </w:r>
    </w:p>
    <w:p w14:paraId="10D241E6" w14:textId="77777777" w:rsidR="007778E1" w:rsidRDefault="007778E1" w:rsidP="00691DD6">
      <w:pPr>
        <w:pStyle w:val="Flietext"/>
      </w:pPr>
    </w:p>
    <w:p w14:paraId="7002E7E6" w14:textId="0788EC60" w:rsidR="00910572" w:rsidRDefault="00691DD6" w:rsidP="00691DD6">
      <w:pPr>
        <w:pStyle w:val="Flietext"/>
      </w:pPr>
      <w:r>
        <w:t>Entscheidend ist am Ende der Mehrwert, den der Kunde durch den Einsatz von cynapse</w:t>
      </w:r>
      <w:r w:rsidRPr="007778E1">
        <w:rPr>
          <w:vertAlign w:val="superscript"/>
        </w:rPr>
        <w:t>®</w:t>
      </w:r>
      <w:r>
        <w:t xml:space="preserve"> und den Smart Services gewinnt</w:t>
      </w:r>
      <w:r w:rsidR="00B07F68">
        <w:t>.</w:t>
      </w:r>
      <w:r>
        <w:t xml:space="preserve"> Durch </w:t>
      </w:r>
      <w:r>
        <w:lastRenderedPageBreak/>
        <w:t>Condition Monitoring und Predictive Maintenance werden Abweichungen frühzeitig erkannt und Ausfälle vermieden.</w:t>
      </w:r>
    </w:p>
    <w:p w14:paraId="31E05170" w14:textId="77777777" w:rsidR="00B84FE1" w:rsidRDefault="00B84FE1" w:rsidP="00910572">
      <w:pPr>
        <w:pStyle w:val="Flietext"/>
        <w:rPr>
          <w:b/>
          <w:bCs/>
        </w:rPr>
      </w:pPr>
      <w:bookmarkStart w:id="0" w:name="_Hlk142300166"/>
    </w:p>
    <w:p w14:paraId="244551D9" w14:textId="77777777" w:rsidR="00F52FF1" w:rsidRPr="007460A6" w:rsidRDefault="00F52FF1" w:rsidP="00910572">
      <w:pPr>
        <w:pStyle w:val="Flietext"/>
        <w:rPr>
          <w:rFonts w:eastAsiaTheme="minorEastAsia"/>
          <w:strike/>
          <w:color w:val="auto"/>
        </w:rPr>
      </w:pPr>
    </w:p>
    <w:p w14:paraId="1E248CCC" w14:textId="6144B968" w:rsidR="003217C6" w:rsidRPr="003217C6" w:rsidRDefault="003217C6" w:rsidP="00910572">
      <w:pPr>
        <w:pStyle w:val="Flietext"/>
        <w:rPr>
          <w:b/>
          <w:bCs/>
          <w:iCs/>
        </w:rPr>
      </w:pPr>
      <w:r w:rsidRPr="003217C6">
        <w:rPr>
          <w:b/>
          <w:bCs/>
          <w:iCs/>
        </w:rPr>
        <w:t>Galaxie</w:t>
      </w:r>
      <w:r w:rsidRPr="003217C6">
        <w:rPr>
          <w:b/>
          <w:bCs/>
          <w:iCs/>
          <w:vertAlign w:val="superscript"/>
        </w:rPr>
        <w:t>®</w:t>
      </w:r>
      <w:r w:rsidRPr="003217C6">
        <w:rPr>
          <w:b/>
          <w:bCs/>
          <w:iCs/>
        </w:rPr>
        <w:t xml:space="preserve">-Getriebe: </w:t>
      </w:r>
      <w:r w:rsidR="00B56102">
        <w:rPr>
          <w:b/>
          <w:bCs/>
          <w:iCs/>
        </w:rPr>
        <w:t xml:space="preserve">Mit „accuracy line“ und „robustness line“ </w:t>
      </w:r>
      <w:r w:rsidRPr="003217C6">
        <w:rPr>
          <w:b/>
          <w:bCs/>
          <w:iCs/>
        </w:rPr>
        <w:t xml:space="preserve">Portfolio erweitert und neu </w:t>
      </w:r>
      <w:r w:rsidR="00B56102">
        <w:rPr>
          <w:b/>
          <w:bCs/>
          <w:iCs/>
        </w:rPr>
        <w:t>strukturiert</w:t>
      </w:r>
    </w:p>
    <w:p w14:paraId="4A491370" w14:textId="77777777" w:rsidR="003217C6" w:rsidRDefault="003217C6" w:rsidP="00910572">
      <w:pPr>
        <w:pStyle w:val="Flietext"/>
        <w:rPr>
          <w:iCs/>
        </w:rPr>
      </w:pPr>
    </w:p>
    <w:p w14:paraId="1F4D7217" w14:textId="6D0F4EAD" w:rsidR="00A2715E" w:rsidRDefault="00A2715E" w:rsidP="00A2715E">
      <w:pPr>
        <w:pStyle w:val="Flietext"/>
      </w:pPr>
      <w:r>
        <w:t xml:space="preserve">„Produktpremiere“ haben auch </w:t>
      </w:r>
      <w:r w:rsidRPr="00D401ED">
        <w:t>die Galaxie</w:t>
      </w:r>
      <w:r w:rsidRPr="003217C6">
        <w:rPr>
          <w:iCs/>
          <w:vertAlign w:val="superscript"/>
        </w:rPr>
        <w:t>®</w:t>
      </w:r>
      <w:r w:rsidRPr="00D401ED">
        <w:t xml:space="preserve">-Getriebe der Baureihe </w:t>
      </w:r>
      <w:r w:rsidRPr="003217C6">
        <w:t>„</w:t>
      </w:r>
      <w:r w:rsidRPr="00D401ED">
        <w:t>accuracy line”. Kinematik, Lagerung, Übersetzungen und</w:t>
      </w:r>
      <w:r w:rsidR="00746A5A">
        <w:t xml:space="preserve"> noch größere Hohlwellendurchmesser</w:t>
      </w:r>
      <w:r w:rsidRPr="00D401ED">
        <w:t xml:space="preserve"> wurden speziell für die Anforderungen von Hochpräzisionsanwendungen konzipiert. Zur </w:t>
      </w:r>
      <w:r>
        <w:t xml:space="preserve">Baureihe </w:t>
      </w:r>
      <w:r w:rsidRPr="00D401ED">
        <w:t xml:space="preserve">gehören auch miniaturisierte Getriebevarianten, die </w:t>
      </w:r>
      <w:r w:rsidRPr="00834396">
        <w:t xml:space="preserve">in </w:t>
      </w:r>
      <w:r>
        <w:t>ihren Abmessungen</w:t>
      </w:r>
      <w:r w:rsidRPr="00834396">
        <w:t xml:space="preserve"> einbaukompatibel zu Wellgetrieben sind.</w:t>
      </w:r>
      <w:r>
        <w:t xml:space="preserve"> </w:t>
      </w:r>
      <w:r w:rsidRPr="00D401ED">
        <w:t>Die Baureihe ist in insgesamt</w:t>
      </w:r>
      <w:r w:rsidR="00746A5A">
        <w:t xml:space="preserve"> fünf</w:t>
      </w:r>
      <w:r w:rsidRPr="00D401ED">
        <w:t xml:space="preserve"> Baugrößen verfügbar und ausgelegt für maximale Drehmomente zwischen 150 Nm und 6.000 Nm.</w:t>
      </w:r>
    </w:p>
    <w:p w14:paraId="791EA508" w14:textId="77777777" w:rsidR="00A2715E" w:rsidRDefault="00A2715E" w:rsidP="00A2715E">
      <w:pPr>
        <w:pStyle w:val="Flietext"/>
      </w:pPr>
    </w:p>
    <w:p w14:paraId="27AE2B74" w14:textId="37CA6E0C" w:rsidR="00A2715E" w:rsidRPr="00D401ED" w:rsidRDefault="00A2715E" w:rsidP="00A2715E">
      <w:pPr>
        <w:pStyle w:val="Flietext"/>
      </w:pPr>
      <w:r>
        <w:t>Gleichzeitig m</w:t>
      </w:r>
      <w:r w:rsidRPr="00D401ED">
        <w:t xml:space="preserve">it der Markteinführung der </w:t>
      </w:r>
      <w:r>
        <w:t>Galaxie</w:t>
      </w:r>
      <w:r w:rsidRPr="00B84FE1">
        <w:rPr>
          <w:vertAlign w:val="superscript"/>
        </w:rPr>
        <w:t>®</w:t>
      </w:r>
      <w:r>
        <w:t xml:space="preserve"> </w:t>
      </w:r>
      <w:r w:rsidRPr="00D401ED">
        <w:t>accuracy line wurden die bewährten Varianten des Galaxie</w:t>
      </w:r>
      <w:r w:rsidRPr="003217C6">
        <w:rPr>
          <w:iCs/>
          <w:vertAlign w:val="superscript"/>
        </w:rPr>
        <w:t>®</w:t>
      </w:r>
      <w:r w:rsidRPr="00D401ED">
        <w:t xml:space="preserve">-Getriebes in der Baureihe </w:t>
      </w:r>
      <w:r>
        <w:rPr>
          <w:b/>
          <w:bCs/>
        </w:rPr>
        <w:t>„</w:t>
      </w:r>
      <w:r>
        <w:t>Galaxie</w:t>
      </w:r>
      <w:r w:rsidRPr="00B84FE1">
        <w:rPr>
          <w:vertAlign w:val="superscript"/>
        </w:rPr>
        <w:t>®</w:t>
      </w:r>
      <w:r>
        <w:t xml:space="preserve"> </w:t>
      </w:r>
      <w:r w:rsidRPr="00D401ED">
        <w:t>robustness line” zusammengefasst. Bei gleichen Werten für</w:t>
      </w:r>
      <w:r w:rsidR="00746A5A">
        <w:t xml:space="preserve"> Nenndrehmoment</w:t>
      </w:r>
      <w:r w:rsidRPr="00D401ED">
        <w:t>, Außendurchmesser und Verdrehsteifigkeit sind sie durch ihre bessere Überlastfähigkeit und robusteren Lager für Anwendungen mit höheren mechanischen Anforderungen ausgelegt.</w:t>
      </w:r>
    </w:p>
    <w:p w14:paraId="5FC5CB3E" w14:textId="77777777" w:rsidR="00A2715E" w:rsidRPr="00D401ED" w:rsidRDefault="00A2715E" w:rsidP="00A2715E">
      <w:pPr>
        <w:pStyle w:val="Flietext"/>
      </w:pPr>
    </w:p>
    <w:p w14:paraId="4212FC04" w14:textId="07B14FDB" w:rsidR="00A2715E" w:rsidRDefault="00A2715E" w:rsidP="00A2715E">
      <w:pPr>
        <w:pStyle w:val="Flietext"/>
      </w:pPr>
      <w:r w:rsidRPr="00D401ED">
        <w:t xml:space="preserve">Beide Produktlinien sind </w:t>
      </w:r>
      <w:r w:rsidRPr="00790837">
        <w:rPr>
          <w:color w:val="auto"/>
        </w:rPr>
        <w:t>in mehreren Produktvarianten – Flansch</w:t>
      </w:r>
      <w:r w:rsidR="00746A5A">
        <w:rPr>
          <w:color w:val="auto"/>
        </w:rPr>
        <w:t>-,</w:t>
      </w:r>
      <w:r w:rsidRPr="00790837">
        <w:rPr>
          <w:color w:val="auto"/>
        </w:rPr>
        <w:t xml:space="preserve"> Hohlwellen</w:t>
      </w:r>
      <w:r w:rsidR="00746A5A">
        <w:rPr>
          <w:color w:val="auto"/>
        </w:rPr>
        <w:t>- und Winkelgetriebe</w:t>
      </w:r>
      <w:r w:rsidRPr="00790837">
        <w:rPr>
          <w:color w:val="auto"/>
        </w:rPr>
        <w:t xml:space="preserve"> sowie </w:t>
      </w:r>
      <w:r w:rsidR="00602262">
        <w:rPr>
          <w:color w:val="auto"/>
        </w:rPr>
        <w:t xml:space="preserve">als </w:t>
      </w:r>
      <w:r w:rsidR="00746A5A">
        <w:rPr>
          <w:color w:val="auto"/>
        </w:rPr>
        <w:t xml:space="preserve">kompakte </w:t>
      </w:r>
      <w:proofErr w:type="spellStart"/>
      <w:r w:rsidRPr="00790837">
        <w:rPr>
          <w:color w:val="auto"/>
        </w:rPr>
        <w:t>Servoaktuatoren</w:t>
      </w:r>
      <w:proofErr w:type="spellEnd"/>
      <w:r w:rsidRPr="00790837">
        <w:rPr>
          <w:color w:val="auto"/>
        </w:rPr>
        <w:t xml:space="preserve"> –</w:t>
      </w:r>
      <w:r w:rsidRPr="003A455E">
        <w:rPr>
          <w:color w:val="FF0000"/>
        </w:rPr>
        <w:t xml:space="preserve"> </w:t>
      </w:r>
      <w:r w:rsidRPr="00D401ED">
        <w:t xml:space="preserve">verfügbar. </w:t>
      </w:r>
      <w:r>
        <w:t>Die DNA aller Galaxie</w:t>
      </w:r>
      <w:r w:rsidRPr="003217C6">
        <w:rPr>
          <w:iCs/>
          <w:vertAlign w:val="superscript"/>
        </w:rPr>
        <w:t>®</w:t>
      </w:r>
      <w:r>
        <w:t xml:space="preserve">-Getriebe ist identisch: Mit ihrer </w:t>
      </w:r>
      <w:r w:rsidRPr="00C12291">
        <w:t>Spielfrei</w:t>
      </w:r>
      <w:r>
        <w:t>heit</w:t>
      </w:r>
      <w:r w:rsidRPr="00C12291">
        <w:t>, maximale</w:t>
      </w:r>
      <w:r>
        <w:t>n</w:t>
      </w:r>
      <w:r w:rsidRPr="00C12291">
        <w:t xml:space="preserve"> Torsionssteifigkeit, hohe</w:t>
      </w:r>
      <w:r>
        <w:t>n</w:t>
      </w:r>
      <w:r w:rsidRPr="00C12291">
        <w:t xml:space="preserve"> Drehmomentdichte, </w:t>
      </w:r>
      <w:r>
        <w:t>besonderen Laufruhe und großen</w:t>
      </w:r>
      <w:r w:rsidRPr="00C12291">
        <w:t xml:space="preserve"> Hohlwelle</w:t>
      </w:r>
      <w:r>
        <w:t xml:space="preserve"> setzen sie den Standard im Markt der Präzisionsgetriebe.</w:t>
      </w:r>
    </w:p>
    <w:p w14:paraId="3870FB90" w14:textId="77777777" w:rsidR="00A2715E" w:rsidRDefault="00A2715E" w:rsidP="00910572">
      <w:pPr>
        <w:pStyle w:val="Flietext"/>
        <w:rPr>
          <w:iCs/>
        </w:rPr>
      </w:pPr>
    </w:p>
    <w:p w14:paraId="2BC2C5E0" w14:textId="5817A17C" w:rsidR="0076683B" w:rsidRDefault="0076683B" w:rsidP="003217C6">
      <w:pPr>
        <w:pStyle w:val="Flietext"/>
      </w:pPr>
    </w:p>
    <w:p w14:paraId="3D96DE6B" w14:textId="77777777" w:rsidR="0076683B" w:rsidRDefault="0076683B" w:rsidP="0076683B">
      <w:pPr>
        <w:pStyle w:val="Flietext"/>
        <w:rPr>
          <w:b/>
          <w:bCs/>
          <w:color w:val="auto"/>
        </w:rPr>
      </w:pPr>
      <w:r>
        <w:rPr>
          <w:b/>
          <w:bCs/>
          <w:color w:val="auto"/>
        </w:rPr>
        <w:t>Gehäuselose Servomotoren-Familie wird um cyber</w:t>
      </w:r>
      <w:r>
        <w:rPr>
          <w:b/>
          <w:bCs/>
          <w:color w:val="auto"/>
          <w:vertAlign w:val="superscript"/>
        </w:rPr>
        <w:t>®</w:t>
      </w:r>
      <w:r>
        <w:rPr>
          <w:b/>
          <w:bCs/>
          <w:color w:val="auto"/>
        </w:rPr>
        <w:t xml:space="preserve"> kit line medium erweitert</w:t>
      </w:r>
    </w:p>
    <w:p w14:paraId="5FDF81E4" w14:textId="77777777" w:rsidR="0076683B" w:rsidRDefault="0076683B" w:rsidP="0076683B"/>
    <w:p w14:paraId="1C86EB8F" w14:textId="77777777" w:rsidR="0076683B" w:rsidRDefault="0076683B" w:rsidP="0076683B">
      <w:pPr>
        <w:pStyle w:val="Flietext"/>
        <w:rPr>
          <w:color w:val="auto"/>
          <w:lang w:eastAsia="zh-CN"/>
        </w:rPr>
      </w:pPr>
      <w:r>
        <w:rPr>
          <w:color w:val="auto"/>
        </w:rPr>
        <w:t>Die Produktfamilie cyber</w:t>
      </w:r>
      <w:r>
        <w:rPr>
          <w:color w:val="auto"/>
          <w:vertAlign w:val="superscript"/>
        </w:rPr>
        <w:t>®</w:t>
      </w:r>
      <w:r>
        <w:rPr>
          <w:color w:val="auto"/>
        </w:rPr>
        <w:t xml:space="preserve"> kit line erhält Familienzuwachs: Die gehäuselose Motorenfamilie wird um die neue cyber</w:t>
      </w:r>
      <w:r>
        <w:rPr>
          <w:color w:val="auto"/>
          <w:vertAlign w:val="superscript"/>
        </w:rPr>
        <w:t>®</w:t>
      </w:r>
      <w:r>
        <w:rPr>
          <w:color w:val="auto"/>
        </w:rPr>
        <w:t xml:space="preserve"> kit line medium in den Baugrößen 100 und 112 erweitert. Diese drehmoment-optimierten und hochintegrierbaren Motoren punkten mit ihrer kompakten Bauform und mit einer hohen Drehmomentdichte. Sie sind sowohl in kleiner und großer Hohlwellenausführung verfügbar. Der modulare Baukasten sorgt für eine umfangreiche Design-Flexibilität mit den verschiedenen Baugrößen, Baulängen und Spannungsvarianten für 60 V und 600 V Anwendungen. Zudem ist diese Motorenbaureihe mit dem Servoregler cyber</w:t>
      </w:r>
      <w:r>
        <w:rPr>
          <w:color w:val="auto"/>
          <w:vertAlign w:val="superscript"/>
        </w:rPr>
        <w:t>®</w:t>
      </w:r>
      <w:r>
        <w:rPr>
          <w:color w:val="auto"/>
        </w:rPr>
        <w:t xml:space="preserve"> simco</w:t>
      </w:r>
      <w:r>
        <w:rPr>
          <w:color w:val="auto"/>
          <w:vertAlign w:val="superscript"/>
        </w:rPr>
        <w:t>®</w:t>
      </w:r>
      <w:r>
        <w:rPr>
          <w:color w:val="auto"/>
        </w:rPr>
        <w:t xml:space="preserve"> drive 2 kompatibel.</w:t>
      </w:r>
    </w:p>
    <w:p w14:paraId="7F079DB8" w14:textId="77777777" w:rsidR="0076683B" w:rsidRDefault="0076683B" w:rsidP="0076683B">
      <w:pPr>
        <w:pStyle w:val="Flietext"/>
        <w:rPr>
          <w:color w:val="auto"/>
        </w:rPr>
      </w:pPr>
    </w:p>
    <w:p w14:paraId="623A94B4" w14:textId="77777777" w:rsidR="0076683B" w:rsidRDefault="0076683B" w:rsidP="0076683B">
      <w:pPr>
        <w:pStyle w:val="Flietext"/>
        <w:rPr>
          <w:rFonts w:ascii="HelveticaNeueW02-55Roma" w:hAnsi="HelveticaNeueW02-55Roma"/>
          <w:color w:val="auto"/>
          <w:shd w:val="clear" w:color="auto" w:fill="FFFFFF"/>
        </w:rPr>
      </w:pPr>
      <w:r>
        <w:rPr>
          <w:rFonts w:ascii="HelveticaNeueW02-55Roma" w:hAnsi="HelveticaNeueW02-55Roma"/>
          <w:shd w:val="clear" w:color="auto" w:fill="FFFFFF"/>
        </w:rPr>
        <w:lastRenderedPageBreak/>
        <w:t xml:space="preserve">Als hochdynamische Antriebslösungen bewähren sich die robusten Frameless-Motoren z.B. unter anderem in der Robotik, bei Werkzeugmaschinen, Aktuatoren, Prüf- und Messtechnik, sowie auch in der Halbleiterfertigung. </w:t>
      </w:r>
    </w:p>
    <w:p w14:paraId="7C6796C7" w14:textId="77777777" w:rsidR="0076683B" w:rsidRDefault="0076683B" w:rsidP="0076683B">
      <w:pPr>
        <w:pStyle w:val="Flietext"/>
        <w:rPr>
          <w:rFonts w:ascii="HelveticaNeueW02-55Roma" w:hAnsi="HelveticaNeueW02-55Roma"/>
          <w:color w:val="auto"/>
          <w:shd w:val="clear" w:color="auto" w:fill="FFFFFF"/>
        </w:rPr>
      </w:pPr>
    </w:p>
    <w:p w14:paraId="2D1044E2" w14:textId="77777777" w:rsidR="0076683B" w:rsidRDefault="0076683B" w:rsidP="0076683B">
      <w:pPr>
        <w:pStyle w:val="Flietext"/>
        <w:rPr>
          <w:color w:val="auto"/>
        </w:rPr>
      </w:pPr>
      <w:r>
        <w:rPr>
          <w:color w:val="auto"/>
        </w:rPr>
        <w:t>Die neue cyber</w:t>
      </w:r>
      <w:r>
        <w:rPr>
          <w:color w:val="auto"/>
          <w:vertAlign w:val="superscript"/>
        </w:rPr>
        <w:t>®</w:t>
      </w:r>
      <w:r>
        <w:rPr>
          <w:color w:val="auto"/>
        </w:rPr>
        <w:t> kit line medium ist die perfekte Ergänzung zur erfolgreichen cyber</w:t>
      </w:r>
      <w:r>
        <w:rPr>
          <w:color w:val="auto"/>
          <w:vertAlign w:val="superscript"/>
        </w:rPr>
        <w:t>®</w:t>
      </w:r>
      <w:r>
        <w:rPr>
          <w:color w:val="auto"/>
        </w:rPr>
        <w:t> kit line small und large Baureihe.</w:t>
      </w:r>
    </w:p>
    <w:p w14:paraId="1E214C53" w14:textId="77777777" w:rsidR="0076683B" w:rsidRDefault="0076683B" w:rsidP="003217C6">
      <w:pPr>
        <w:pStyle w:val="Flietext"/>
      </w:pPr>
    </w:p>
    <w:p w14:paraId="3C0CA3D0" w14:textId="77777777" w:rsidR="009D7116" w:rsidRDefault="009D7116" w:rsidP="003217C6">
      <w:pPr>
        <w:pStyle w:val="Flietext"/>
      </w:pPr>
    </w:p>
    <w:p w14:paraId="69C72B06" w14:textId="77777777" w:rsidR="007778E1" w:rsidRDefault="007778E1" w:rsidP="003217C6">
      <w:pPr>
        <w:pStyle w:val="Flietext"/>
      </w:pPr>
    </w:p>
    <w:bookmarkEnd w:id="0"/>
    <w:p w14:paraId="56C722EB" w14:textId="1ED49F87" w:rsidR="00905C50" w:rsidRDefault="00905C50" w:rsidP="00905C50">
      <w:pPr>
        <w:pStyle w:val="Subheadline"/>
        <w:spacing w:line="260" w:lineRule="exact"/>
      </w:pPr>
      <w:r>
        <w:t>Bild: (Quelle: WITTENSTEIN SE)</w:t>
      </w:r>
    </w:p>
    <w:p w14:paraId="6156ECFF" w14:textId="77777777" w:rsidR="00F52FF1" w:rsidRDefault="00F52FF1" w:rsidP="00905C50">
      <w:pPr>
        <w:pStyle w:val="Subheadline"/>
        <w:spacing w:line="260" w:lineRule="exact"/>
      </w:pPr>
    </w:p>
    <w:p w14:paraId="30936AE9" w14:textId="44A58314" w:rsidR="00905C50" w:rsidRPr="0035317F" w:rsidRDefault="00F52FF1" w:rsidP="00905C50">
      <w:pPr>
        <w:pStyle w:val="Subheadline"/>
        <w:rPr>
          <w:b w:val="0"/>
          <w:bCs w:val="0"/>
        </w:rPr>
      </w:pPr>
      <w:r>
        <w:rPr>
          <w:b w:val="0"/>
          <w:bCs w:val="0"/>
          <w:noProof/>
        </w:rPr>
        <w:drawing>
          <wp:anchor distT="0" distB="0" distL="114300" distR="114300" simplePos="0" relativeHeight="251659264" behindDoc="1" locked="0" layoutInCell="1" allowOverlap="1" wp14:anchorId="0C2C1DE0" wp14:editId="7C21CDCD">
            <wp:simplePos x="0" y="0"/>
            <wp:positionH relativeFrom="margin">
              <wp:posOffset>42545</wp:posOffset>
            </wp:positionH>
            <wp:positionV relativeFrom="paragraph">
              <wp:posOffset>57785</wp:posOffset>
            </wp:positionV>
            <wp:extent cx="1497330" cy="1047115"/>
            <wp:effectExtent l="0" t="0" r="7620" b="635"/>
            <wp:wrapTight wrapText="bothSides">
              <wp:wrapPolygon edited="0">
                <wp:start x="0" y="0"/>
                <wp:lineTo x="0" y="21220"/>
                <wp:lineTo x="21435" y="21220"/>
                <wp:lineTo x="21435" y="0"/>
                <wp:lineTo x="0" y="0"/>
              </wp:wrapPolygon>
            </wp:wrapTight>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pic:cNvPicPr/>
                  </pic:nvPicPr>
                  <pic:blipFill>
                    <a:blip r:embed="rId7" cstate="print">
                      <a:extLst>
                        <a:ext uri="{28A0092B-C50C-407E-A947-70E740481C1C}">
                          <a14:useLocalDpi xmlns:a14="http://schemas.microsoft.com/office/drawing/2010/main" val="0"/>
                        </a:ext>
                      </a:extLst>
                    </a:blip>
                    <a:stretch>
                      <a:fillRect/>
                    </a:stretch>
                  </pic:blipFill>
                  <pic:spPr>
                    <a:xfrm>
                      <a:off x="0" y="0"/>
                      <a:ext cx="1497330" cy="1047115"/>
                    </a:xfrm>
                    <a:prstGeom prst="rect">
                      <a:avLst/>
                    </a:prstGeom>
                  </pic:spPr>
                </pic:pic>
              </a:graphicData>
            </a:graphic>
            <wp14:sizeRelH relativeFrom="margin">
              <wp14:pctWidth>0</wp14:pctWidth>
            </wp14:sizeRelH>
            <wp14:sizeRelV relativeFrom="margin">
              <wp14:pctHeight>0</wp14:pctHeight>
            </wp14:sizeRelV>
          </wp:anchor>
        </w:drawing>
      </w:r>
    </w:p>
    <w:p w14:paraId="785669BE" w14:textId="1049669F" w:rsidR="00905C50" w:rsidRPr="00D401ED" w:rsidRDefault="00905C50" w:rsidP="00DC5E12">
      <w:pPr>
        <w:pStyle w:val="Flietext"/>
      </w:pPr>
    </w:p>
    <w:p w14:paraId="0D6313AF" w14:textId="4499357B" w:rsidR="00E61ECE" w:rsidRDefault="00E61ECE" w:rsidP="00E61ECE">
      <w:pPr>
        <w:pStyle w:val="Flietext"/>
        <w:rPr>
          <w:b/>
          <w:bCs/>
        </w:rPr>
      </w:pPr>
    </w:p>
    <w:p w14:paraId="2CF6CBCF" w14:textId="77777777" w:rsidR="00E61ECE" w:rsidRDefault="00E61ECE" w:rsidP="00E61ECE">
      <w:pPr>
        <w:pStyle w:val="Flietext"/>
        <w:rPr>
          <w:b/>
          <w:bCs/>
        </w:rPr>
      </w:pPr>
    </w:p>
    <w:p w14:paraId="12F596A0" w14:textId="77777777" w:rsidR="00E61ECE" w:rsidRDefault="00E61ECE" w:rsidP="00E61ECE">
      <w:pPr>
        <w:pStyle w:val="Flietext"/>
        <w:rPr>
          <w:b/>
          <w:bCs/>
        </w:rPr>
      </w:pPr>
    </w:p>
    <w:p w14:paraId="323E2361" w14:textId="77777777" w:rsidR="00E61ECE" w:rsidRDefault="00E61ECE" w:rsidP="00E61ECE">
      <w:pPr>
        <w:pStyle w:val="Flietext"/>
        <w:rPr>
          <w:b/>
          <w:bCs/>
        </w:rPr>
      </w:pPr>
    </w:p>
    <w:p w14:paraId="0EB30635" w14:textId="77777777" w:rsidR="00E61ECE" w:rsidRDefault="00E61ECE" w:rsidP="00E61ECE">
      <w:pPr>
        <w:pStyle w:val="Flietext"/>
        <w:rPr>
          <w:b/>
          <w:bCs/>
        </w:rPr>
      </w:pPr>
    </w:p>
    <w:p w14:paraId="1FA7E27D" w14:textId="77777777" w:rsidR="00F52FF1" w:rsidRPr="0067598C" w:rsidRDefault="00F52FF1" w:rsidP="00157EB0">
      <w:pPr>
        <w:pStyle w:val="Flietext"/>
        <w:rPr>
          <w:b/>
          <w:bCs/>
          <w:sz w:val="18"/>
          <w:szCs w:val="18"/>
        </w:rPr>
      </w:pPr>
    </w:p>
    <w:p w14:paraId="10D4B34E" w14:textId="4A9F599A" w:rsidR="00E61ECE" w:rsidRPr="0067598C" w:rsidRDefault="00E61ECE" w:rsidP="00157EB0">
      <w:pPr>
        <w:pStyle w:val="Flietext"/>
        <w:rPr>
          <w:b/>
          <w:bCs/>
          <w:sz w:val="18"/>
          <w:szCs w:val="18"/>
        </w:rPr>
      </w:pPr>
      <w:r w:rsidRPr="0067598C">
        <w:rPr>
          <w:b/>
          <w:bCs/>
          <w:sz w:val="18"/>
          <w:szCs w:val="18"/>
        </w:rPr>
        <w:t>wittenstein-galaxie-product-familiy-accuracy-line</w:t>
      </w:r>
    </w:p>
    <w:p w14:paraId="14F575FE" w14:textId="4FC40B32" w:rsidR="000D74D0" w:rsidRPr="00157EB0" w:rsidRDefault="00157EB0" w:rsidP="00DC5E12">
      <w:pPr>
        <w:pStyle w:val="Flietext"/>
        <w:rPr>
          <w:sz w:val="18"/>
          <w:szCs w:val="18"/>
        </w:rPr>
      </w:pPr>
      <w:r w:rsidRPr="00E55EFF">
        <w:rPr>
          <w:sz w:val="18"/>
          <w:szCs w:val="18"/>
        </w:rPr>
        <w:t>Galaxie</w:t>
      </w:r>
      <w:r w:rsidRPr="00E55EFF">
        <w:rPr>
          <w:sz w:val="18"/>
          <w:szCs w:val="18"/>
          <w:vertAlign w:val="superscript"/>
        </w:rPr>
        <w:t>®</w:t>
      </w:r>
      <w:r w:rsidRPr="00E55EFF">
        <w:rPr>
          <w:sz w:val="18"/>
          <w:szCs w:val="18"/>
        </w:rPr>
        <w:t xml:space="preserve"> accuracy line</w:t>
      </w:r>
      <w:r>
        <w:rPr>
          <w:sz w:val="18"/>
          <w:szCs w:val="18"/>
        </w:rPr>
        <w:t xml:space="preserve">: </w:t>
      </w:r>
      <w:r w:rsidR="00E61ECE">
        <w:rPr>
          <w:sz w:val="18"/>
          <w:szCs w:val="18"/>
        </w:rPr>
        <w:t xml:space="preserve">neue </w:t>
      </w:r>
      <w:r w:rsidR="00E61ECE" w:rsidRPr="00E55EFF">
        <w:rPr>
          <w:sz w:val="18"/>
          <w:szCs w:val="18"/>
        </w:rPr>
        <w:t>Galaxie</w:t>
      </w:r>
      <w:r w:rsidR="00E61ECE" w:rsidRPr="00E55EFF">
        <w:rPr>
          <w:sz w:val="18"/>
          <w:szCs w:val="18"/>
          <w:vertAlign w:val="superscript"/>
        </w:rPr>
        <w:t>®</w:t>
      </w:r>
      <w:r>
        <w:rPr>
          <w:sz w:val="18"/>
          <w:szCs w:val="18"/>
        </w:rPr>
        <w:t>-</w:t>
      </w:r>
      <w:r w:rsidR="00E61ECE">
        <w:rPr>
          <w:sz w:val="18"/>
          <w:szCs w:val="18"/>
        </w:rPr>
        <w:t xml:space="preserve">Getriebebebaureihe </w:t>
      </w:r>
      <w:r w:rsidR="00E61ECE" w:rsidRPr="00E55EFF">
        <w:rPr>
          <w:sz w:val="18"/>
          <w:szCs w:val="18"/>
        </w:rPr>
        <w:t>mit 4 Produktvarianten</w:t>
      </w:r>
      <w:r w:rsidR="00E61ECE">
        <w:rPr>
          <w:sz w:val="18"/>
          <w:szCs w:val="18"/>
        </w:rPr>
        <w:t xml:space="preserve"> </w:t>
      </w:r>
    </w:p>
    <w:p w14:paraId="00B9BC7B" w14:textId="77777777" w:rsidR="000D74D0" w:rsidRPr="00D401ED" w:rsidRDefault="000D74D0" w:rsidP="00DC5E12">
      <w:pPr>
        <w:pStyle w:val="Flietext"/>
      </w:pPr>
    </w:p>
    <w:p w14:paraId="6938DAAE" w14:textId="77777777" w:rsidR="0093418D" w:rsidRPr="007778E1" w:rsidRDefault="0010111B" w:rsidP="00DC5E12">
      <w:pPr>
        <w:pStyle w:val="Flietext"/>
        <w:rPr>
          <w:rStyle w:val="Hyperlink"/>
          <w:sz w:val="16"/>
          <w:szCs w:val="16"/>
        </w:rPr>
      </w:pPr>
      <w:r w:rsidRPr="007778E1">
        <w:rPr>
          <w:sz w:val="16"/>
          <w:szCs w:val="16"/>
        </w:rPr>
        <w:t xml:space="preserve">Text- und Bildmaterial in printfähiger Qualität finden Sie unter </w:t>
      </w:r>
      <w:r w:rsidR="00093A75" w:rsidRPr="007778E1">
        <w:rPr>
          <w:sz w:val="16"/>
          <w:szCs w:val="16"/>
        </w:rPr>
        <w:fldChar w:fldCharType="begin"/>
      </w:r>
      <w:r w:rsidR="00093A75" w:rsidRPr="007778E1">
        <w:rPr>
          <w:sz w:val="16"/>
          <w:szCs w:val="16"/>
        </w:rPr>
        <w:instrText xml:space="preserve"> HYPERLINK "https://www.wittenstein.de/de-de/unternehmen/presse/" </w:instrText>
      </w:r>
      <w:r w:rsidR="00093A75" w:rsidRPr="007778E1">
        <w:rPr>
          <w:sz w:val="16"/>
          <w:szCs w:val="16"/>
        </w:rPr>
      </w:r>
      <w:r w:rsidR="00093A75" w:rsidRPr="007778E1">
        <w:rPr>
          <w:sz w:val="16"/>
          <w:szCs w:val="16"/>
        </w:rPr>
        <w:fldChar w:fldCharType="separate"/>
      </w:r>
      <w:r w:rsidR="00784580" w:rsidRPr="007778E1">
        <w:rPr>
          <w:rStyle w:val="Hyperlink"/>
          <w:sz w:val="16"/>
          <w:szCs w:val="16"/>
        </w:rPr>
        <w:t>presse.wittenstein.de</w:t>
      </w:r>
    </w:p>
    <w:p w14:paraId="452A3335" w14:textId="77777777" w:rsidR="0093418D" w:rsidRPr="0010111B" w:rsidRDefault="00093A75" w:rsidP="00DC5E12">
      <w:pPr>
        <w:pStyle w:val="Flietext"/>
        <w:rPr>
          <w:sz w:val="18"/>
        </w:rPr>
      </w:pPr>
      <w:r w:rsidRPr="007778E1">
        <w:rPr>
          <w:sz w:val="16"/>
          <w:szCs w:val="16"/>
        </w:rPr>
        <w:fldChar w:fldCharType="end"/>
      </w:r>
    </w:p>
    <w:p w14:paraId="7EFB449A" w14:textId="77777777" w:rsidR="0093418D" w:rsidRDefault="0093418D" w:rsidP="00DC5E12">
      <w:pPr>
        <w:pStyle w:val="Flietext"/>
        <w:rPr>
          <w:sz w:val="18"/>
          <w:szCs w:val="18"/>
        </w:rPr>
      </w:pPr>
    </w:p>
    <w:p w14:paraId="1CCCC7B2" w14:textId="77777777" w:rsidR="007778E1" w:rsidRDefault="007778E1" w:rsidP="00D20BF8">
      <w:pPr>
        <w:pStyle w:val="boilerplate"/>
        <w:rPr>
          <w:b/>
        </w:rPr>
      </w:pPr>
    </w:p>
    <w:p w14:paraId="18B1AEF4" w14:textId="77777777" w:rsidR="007778E1" w:rsidRDefault="007778E1" w:rsidP="00D20BF8">
      <w:pPr>
        <w:pStyle w:val="boilerplate"/>
        <w:rPr>
          <w:b/>
        </w:rPr>
      </w:pPr>
    </w:p>
    <w:p w14:paraId="336D6FE0" w14:textId="77777777" w:rsidR="007778E1" w:rsidRDefault="007778E1" w:rsidP="00D20BF8">
      <w:pPr>
        <w:pStyle w:val="boilerplate"/>
        <w:rPr>
          <w:b/>
        </w:rPr>
      </w:pPr>
    </w:p>
    <w:p w14:paraId="0883CBAC" w14:textId="7391977C" w:rsidR="00D20BF8" w:rsidRPr="005258FF" w:rsidRDefault="00F60746" w:rsidP="00D20BF8">
      <w:pPr>
        <w:pStyle w:val="boilerplate"/>
        <w:rPr>
          <w:b/>
        </w:rPr>
      </w:pPr>
      <w:r>
        <w:rPr>
          <w:b/>
        </w:rPr>
        <w:t>WITTENSTEIN</w:t>
      </w:r>
      <w:r w:rsidR="00D20BF8" w:rsidRPr="005258FF">
        <w:rPr>
          <w:b/>
        </w:rPr>
        <w:t xml:space="preserve"> – eins sein mit der Zukunft</w:t>
      </w:r>
    </w:p>
    <w:p w14:paraId="215DF151" w14:textId="19CAED9C" w:rsidR="002B17FE" w:rsidRDefault="007E5945" w:rsidP="003217C6">
      <w:pPr>
        <w:spacing w:line="360" w:lineRule="auto"/>
      </w:pPr>
      <w:r>
        <w:rPr>
          <w:rFonts w:ascii="Arial" w:hAnsi="Arial"/>
          <w:sz w:val="16"/>
        </w:rPr>
        <w:t>Mit weltweit rund 2.</w:t>
      </w:r>
      <w:r w:rsidR="00602CF4">
        <w:rPr>
          <w:rFonts w:ascii="Arial" w:hAnsi="Arial"/>
          <w:sz w:val="16"/>
        </w:rPr>
        <w:t>9</w:t>
      </w:r>
      <w:r w:rsidR="00F60746" w:rsidRPr="00F60746">
        <w:rPr>
          <w:rFonts w:ascii="Arial" w:hAnsi="Arial"/>
          <w:sz w:val="16"/>
        </w:rPr>
        <w:t xml:space="preserve">00 Mitarbeitern und einem Umsatz von </w:t>
      </w:r>
      <w:r w:rsidR="00602CF4">
        <w:rPr>
          <w:rFonts w:ascii="Arial" w:hAnsi="Arial"/>
          <w:sz w:val="16"/>
        </w:rPr>
        <w:t>519</w:t>
      </w:r>
      <w:r>
        <w:rPr>
          <w:rFonts w:ascii="Arial" w:hAnsi="Arial"/>
          <w:sz w:val="16"/>
        </w:rPr>
        <w:t xml:space="preserve"> Mio. € im Geschäftsjahr 202</w:t>
      </w:r>
      <w:r w:rsidR="00602CF4">
        <w:rPr>
          <w:rFonts w:ascii="Arial" w:hAnsi="Arial"/>
          <w:sz w:val="16"/>
        </w:rPr>
        <w:t>2</w:t>
      </w:r>
      <w:r>
        <w:rPr>
          <w:rFonts w:ascii="Arial" w:hAnsi="Arial"/>
          <w:sz w:val="16"/>
        </w:rPr>
        <w:t>/2</w:t>
      </w:r>
      <w:r w:rsidR="00602CF4">
        <w:rPr>
          <w:rFonts w:ascii="Arial" w:hAnsi="Arial"/>
          <w:sz w:val="16"/>
        </w:rPr>
        <w:t>3</w:t>
      </w:r>
      <w:r w:rsidR="00F60746" w:rsidRPr="00F60746">
        <w:rPr>
          <w:rFonts w:ascii="Arial" w:hAnsi="Arial"/>
          <w:sz w:val="16"/>
        </w:rPr>
        <w:t xml:space="preserve"> steht die WITTENSTEIN SE national und international für Innovation, Präzision und Exzellenz in der Welt der cybertronischen Bewegung. Die Unternehmensgruppe besitzt eine überragende Kompetenz zur Beherrschung und Weiterentwicklung aller relevanter Technologien der mechatronischen Antriebstechnik und umfasst sechs innovative Geschäftseinheiten. Entwickelt, produziert und vertrieben werden unter anderem hochpräzise Servoantriebe und Linearsysteme, Servosysteme und -motoren sowie cybertronische Antriebssysteme, u. a. für den Maschinen- und Anlagenbau, die Luft- und Raumfahrt oder die Öl- und Gas-Exploration. Nanotechnologie und Softwarekomponenten ergänzen das Portfolio. Die WITTENSTEIN gruppe (www.wittenstein.de) ist an 25 Standorten und in mehr als 45 Ländern in allen wichtigen Technologie- und Absatzmärkten vertreten.</w:t>
      </w:r>
    </w:p>
    <w:p w14:paraId="2BFF61A8" w14:textId="77777777" w:rsidR="002B17FE" w:rsidRPr="00D20BF8" w:rsidRDefault="002B17FE" w:rsidP="00D20BF8">
      <w:pPr>
        <w:pStyle w:val="boilerplate"/>
      </w:pPr>
    </w:p>
    <w:sectPr w:rsidR="002B17FE" w:rsidRPr="00D20BF8" w:rsidSect="007778E1">
      <w:headerReference w:type="default" r:id="rId8"/>
      <w:footerReference w:type="default" r:id="rId9"/>
      <w:headerReference w:type="first" r:id="rId10"/>
      <w:footerReference w:type="first" r:id="rId11"/>
      <w:pgSz w:w="11906" w:h="16838" w:code="9"/>
      <w:pgMar w:top="3261" w:right="3686" w:bottom="1134" w:left="1418" w:header="709"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20DD5E" w14:textId="77777777" w:rsidR="002A03DB" w:rsidRDefault="002A03DB" w:rsidP="00551561">
      <w:pPr>
        <w:spacing w:line="240" w:lineRule="auto"/>
      </w:pPr>
      <w:r>
        <w:separator/>
      </w:r>
    </w:p>
  </w:endnote>
  <w:endnote w:type="continuationSeparator" w:id="0">
    <w:p w14:paraId="2B8137BD" w14:textId="77777777" w:rsidR="002A03DB" w:rsidRDefault="002A03DB" w:rsidP="0055156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Hei">
    <w:altName w:val="黑体"/>
    <w:panose1 w:val="02010600030101010101"/>
    <w:charset w:val="86"/>
    <w:family w:val="modern"/>
    <w:pitch w:val="fixed"/>
    <w:sig w:usb0="00000001" w:usb1="080E0000" w:usb2="00000010" w:usb3="00000000" w:csb0="00040000"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HelveticaNeueW02-55Roma">
    <w:altName w:val="Arial"/>
    <w:panose1 w:val="00000000000000000000"/>
    <w:charset w:val="00"/>
    <w:family w:val="roman"/>
    <w:notTrueType/>
    <w:pitch w:val="default"/>
  </w:font>
  <w:font w:name="ArialMT">
    <w:altName w:val="Arial"/>
    <w:panose1 w:val="00000000000000000000"/>
    <w:charset w:val="4D"/>
    <w:family w:val="swiss"/>
    <w:notTrueType/>
    <w:pitch w:val="default"/>
    <w:sig w:usb0="03000000"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D5A5DC" w14:textId="34023D5A" w:rsidR="0093418D" w:rsidRPr="0093418D" w:rsidRDefault="00D20BF8">
    <w:pPr>
      <w:pStyle w:val="Fuzeile"/>
      <w:rPr>
        <w:rFonts w:cs="Arial"/>
        <w:szCs w:val="14"/>
      </w:rPr>
    </w:pPr>
    <w:r>
      <w:rPr>
        <w:rFonts w:ascii="Arial" w:hAnsi="Arial" w:cs="Arial"/>
        <w:sz w:val="14"/>
        <w:szCs w:val="14"/>
      </w:rPr>
      <w:t>Seite</w:t>
    </w:r>
    <w:r w:rsidR="0093418D" w:rsidRPr="001E6D58">
      <w:rPr>
        <w:rFonts w:ascii="Arial" w:hAnsi="Arial" w:cs="Arial"/>
        <w:sz w:val="14"/>
        <w:szCs w:val="14"/>
      </w:rPr>
      <w:t xml:space="preserve"> </w:t>
    </w:r>
    <w:r w:rsidR="0093418D" w:rsidRPr="001E6D58">
      <w:rPr>
        <w:rFonts w:ascii="Arial" w:hAnsi="Arial" w:cs="Arial"/>
        <w:sz w:val="14"/>
        <w:szCs w:val="14"/>
      </w:rPr>
      <w:fldChar w:fldCharType="begin"/>
    </w:r>
    <w:r w:rsidR="0093418D" w:rsidRPr="001E6D58">
      <w:rPr>
        <w:rFonts w:ascii="Arial" w:hAnsi="Arial" w:cs="Arial"/>
        <w:sz w:val="14"/>
        <w:szCs w:val="14"/>
      </w:rPr>
      <w:instrText xml:space="preserve"> </w:instrText>
    </w:r>
    <w:r w:rsidR="0093418D">
      <w:rPr>
        <w:rFonts w:ascii="Arial" w:hAnsi="Arial" w:cs="Arial"/>
        <w:sz w:val="14"/>
        <w:szCs w:val="14"/>
      </w:rPr>
      <w:instrText>PAGE</w:instrText>
    </w:r>
    <w:r w:rsidR="0093418D" w:rsidRPr="001E6D58">
      <w:rPr>
        <w:rFonts w:ascii="Arial" w:hAnsi="Arial" w:cs="Arial"/>
        <w:sz w:val="14"/>
        <w:szCs w:val="14"/>
      </w:rPr>
      <w:instrText xml:space="preserve"> </w:instrText>
    </w:r>
    <w:r w:rsidR="0093418D" w:rsidRPr="001E6D58">
      <w:rPr>
        <w:rFonts w:ascii="Arial" w:hAnsi="Arial" w:cs="Arial"/>
        <w:sz w:val="14"/>
        <w:szCs w:val="14"/>
      </w:rPr>
      <w:fldChar w:fldCharType="separate"/>
    </w:r>
    <w:r w:rsidR="00CC07AD">
      <w:rPr>
        <w:rFonts w:ascii="Arial" w:hAnsi="Arial" w:cs="Arial"/>
        <w:noProof/>
        <w:sz w:val="14"/>
        <w:szCs w:val="14"/>
      </w:rPr>
      <w:t>2</w:t>
    </w:r>
    <w:r w:rsidR="0093418D" w:rsidRPr="001E6D58">
      <w:rPr>
        <w:rFonts w:ascii="Arial" w:hAnsi="Arial" w:cs="Arial"/>
        <w:sz w:val="14"/>
        <w:szCs w:val="14"/>
      </w:rPr>
      <w:fldChar w:fldCharType="end"/>
    </w:r>
    <w:r w:rsidR="0093418D" w:rsidRPr="001E6D58">
      <w:rPr>
        <w:rFonts w:ascii="Arial" w:hAnsi="Arial" w:cs="Arial"/>
        <w:sz w:val="14"/>
        <w:szCs w:val="14"/>
      </w:rPr>
      <w:t xml:space="preserve"> </w:t>
    </w:r>
    <w:r>
      <w:rPr>
        <w:rFonts w:ascii="Arial" w:hAnsi="Arial" w:cs="Arial"/>
        <w:sz w:val="14"/>
        <w:szCs w:val="14"/>
      </w:rPr>
      <w:t xml:space="preserve">von </w:t>
    </w:r>
    <w:r w:rsidR="0093418D" w:rsidRPr="001E6D58">
      <w:rPr>
        <w:rFonts w:ascii="Arial" w:hAnsi="Arial" w:cs="Arial"/>
        <w:sz w:val="14"/>
        <w:szCs w:val="14"/>
      </w:rPr>
      <w:t xml:space="preserve"> </w:t>
    </w:r>
    <w:r w:rsidR="0093418D" w:rsidRPr="001E6D58">
      <w:rPr>
        <w:rFonts w:ascii="Arial" w:hAnsi="Arial" w:cs="Arial"/>
        <w:sz w:val="14"/>
        <w:szCs w:val="14"/>
      </w:rPr>
      <w:fldChar w:fldCharType="begin"/>
    </w:r>
    <w:r w:rsidR="0093418D" w:rsidRPr="001E6D58">
      <w:rPr>
        <w:rFonts w:ascii="Arial" w:hAnsi="Arial" w:cs="Arial"/>
        <w:sz w:val="14"/>
        <w:szCs w:val="14"/>
      </w:rPr>
      <w:instrText xml:space="preserve"> </w:instrText>
    </w:r>
    <w:r w:rsidR="0093418D">
      <w:rPr>
        <w:rFonts w:ascii="Arial" w:hAnsi="Arial" w:cs="Arial"/>
        <w:sz w:val="14"/>
        <w:szCs w:val="14"/>
      </w:rPr>
      <w:instrText>NUMPAGES</w:instrText>
    </w:r>
    <w:r w:rsidR="0093418D" w:rsidRPr="001E6D58">
      <w:rPr>
        <w:rFonts w:ascii="Arial" w:hAnsi="Arial" w:cs="Arial"/>
        <w:sz w:val="14"/>
        <w:szCs w:val="14"/>
      </w:rPr>
      <w:instrText xml:space="preserve"> </w:instrText>
    </w:r>
    <w:r w:rsidR="0093418D" w:rsidRPr="001E6D58">
      <w:rPr>
        <w:rFonts w:ascii="Arial" w:hAnsi="Arial" w:cs="Arial"/>
        <w:sz w:val="14"/>
        <w:szCs w:val="14"/>
      </w:rPr>
      <w:fldChar w:fldCharType="separate"/>
    </w:r>
    <w:r w:rsidR="00CC07AD">
      <w:rPr>
        <w:rFonts w:ascii="Arial" w:hAnsi="Arial" w:cs="Arial"/>
        <w:noProof/>
        <w:sz w:val="14"/>
        <w:szCs w:val="14"/>
      </w:rPr>
      <w:t>2</w:t>
    </w:r>
    <w:r w:rsidR="0093418D" w:rsidRPr="001E6D58">
      <w:rPr>
        <w:rFonts w:ascii="Arial" w:hAnsi="Arial" w:cs="Arial"/>
        <w:sz w:val="14"/>
        <w:szCs w:val="1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D2A333" w14:textId="3EA75F80" w:rsidR="00B23BAB" w:rsidRPr="0093418D" w:rsidRDefault="00D20BF8" w:rsidP="0093418D">
    <w:pPr>
      <w:pStyle w:val="Fuzeile"/>
      <w:rPr>
        <w:rFonts w:cs="Arial"/>
        <w:szCs w:val="14"/>
      </w:rPr>
    </w:pPr>
    <w:r>
      <w:rPr>
        <w:rFonts w:ascii="Arial" w:hAnsi="Arial" w:cs="Arial"/>
        <w:sz w:val="14"/>
        <w:szCs w:val="14"/>
      </w:rPr>
      <w:t>Seite</w:t>
    </w:r>
    <w:r w:rsidR="00B674B2" w:rsidRPr="001E6D58">
      <w:rPr>
        <w:rFonts w:ascii="Arial" w:hAnsi="Arial" w:cs="Arial"/>
        <w:sz w:val="14"/>
        <w:szCs w:val="14"/>
      </w:rPr>
      <w:t xml:space="preserve"> </w:t>
    </w:r>
    <w:r w:rsidR="00B674B2" w:rsidRPr="001E6D58">
      <w:rPr>
        <w:rFonts w:ascii="Arial" w:hAnsi="Arial" w:cs="Arial"/>
        <w:sz w:val="14"/>
        <w:szCs w:val="14"/>
      </w:rPr>
      <w:fldChar w:fldCharType="begin"/>
    </w:r>
    <w:r w:rsidR="00B674B2" w:rsidRPr="001E6D58">
      <w:rPr>
        <w:rFonts w:ascii="Arial" w:hAnsi="Arial" w:cs="Arial"/>
        <w:sz w:val="14"/>
        <w:szCs w:val="14"/>
      </w:rPr>
      <w:instrText xml:space="preserve"> </w:instrText>
    </w:r>
    <w:r w:rsidR="00B674B2">
      <w:rPr>
        <w:rFonts w:ascii="Arial" w:hAnsi="Arial" w:cs="Arial"/>
        <w:sz w:val="14"/>
        <w:szCs w:val="14"/>
      </w:rPr>
      <w:instrText>PAGE</w:instrText>
    </w:r>
    <w:r w:rsidR="00B674B2" w:rsidRPr="001E6D58">
      <w:rPr>
        <w:rFonts w:ascii="Arial" w:hAnsi="Arial" w:cs="Arial"/>
        <w:sz w:val="14"/>
        <w:szCs w:val="14"/>
      </w:rPr>
      <w:instrText xml:space="preserve"> </w:instrText>
    </w:r>
    <w:r w:rsidR="00B674B2" w:rsidRPr="001E6D58">
      <w:rPr>
        <w:rFonts w:ascii="Arial" w:hAnsi="Arial" w:cs="Arial"/>
        <w:sz w:val="14"/>
        <w:szCs w:val="14"/>
      </w:rPr>
      <w:fldChar w:fldCharType="separate"/>
    </w:r>
    <w:r w:rsidR="007E5945">
      <w:rPr>
        <w:rFonts w:ascii="Arial" w:hAnsi="Arial" w:cs="Arial"/>
        <w:noProof/>
        <w:sz w:val="14"/>
        <w:szCs w:val="14"/>
      </w:rPr>
      <w:t>1</w:t>
    </w:r>
    <w:r w:rsidR="00B674B2" w:rsidRPr="001E6D58">
      <w:rPr>
        <w:rFonts w:ascii="Arial" w:hAnsi="Arial" w:cs="Arial"/>
        <w:sz w:val="14"/>
        <w:szCs w:val="14"/>
      </w:rPr>
      <w:fldChar w:fldCharType="end"/>
    </w:r>
    <w:r w:rsidR="00B674B2" w:rsidRPr="001E6D58">
      <w:rPr>
        <w:rFonts w:ascii="Arial" w:hAnsi="Arial" w:cs="Arial"/>
        <w:sz w:val="14"/>
        <w:szCs w:val="14"/>
      </w:rPr>
      <w:t xml:space="preserve"> </w:t>
    </w:r>
    <w:r>
      <w:rPr>
        <w:rFonts w:ascii="Arial" w:hAnsi="Arial" w:cs="Arial"/>
        <w:sz w:val="14"/>
        <w:szCs w:val="14"/>
      </w:rPr>
      <w:t xml:space="preserve">von </w:t>
    </w:r>
    <w:r w:rsidR="00B674B2" w:rsidRPr="001E6D58">
      <w:rPr>
        <w:rFonts w:ascii="Arial" w:hAnsi="Arial" w:cs="Arial"/>
        <w:sz w:val="14"/>
        <w:szCs w:val="14"/>
      </w:rPr>
      <w:t xml:space="preserve"> </w:t>
    </w:r>
    <w:r w:rsidR="00B674B2" w:rsidRPr="001E6D58">
      <w:rPr>
        <w:rFonts w:ascii="Arial" w:hAnsi="Arial" w:cs="Arial"/>
        <w:sz w:val="14"/>
        <w:szCs w:val="14"/>
      </w:rPr>
      <w:fldChar w:fldCharType="begin"/>
    </w:r>
    <w:r w:rsidR="00B674B2" w:rsidRPr="001E6D58">
      <w:rPr>
        <w:rFonts w:ascii="Arial" w:hAnsi="Arial" w:cs="Arial"/>
        <w:sz w:val="14"/>
        <w:szCs w:val="14"/>
      </w:rPr>
      <w:instrText xml:space="preserve"> </w:instrText>
    </w:r>
    <w:r w:rsidR="00B674B2">
      <w:rPr>
        <w:rFonts w:ascii="Arial" w:hAnsi="Arial" w:cs="Arial"/>
        <w:sz w:val="14"/>
        <w:szCs w:val="14"/>
      </w:rPr>
      <w:instrText>NUMPAGES</w:instrText>
    </w:r>
    <w:r w:rsidR="00B674B2" w:rsidRPr="001E6D58">
      <w:rPr>
        <w:rFonts w:ascii="Arial" w:hAnsi="Arial" w:cs="Arial"/>
        <w:sz w:val="14"/>
        <w:szCs w:val="14"/>
      </w:rPr>
      <w:instrText xml:space="preserve"> </w:instrText>
    </w:r>
    <w:r w:rsidR="00B674B2" w:rsidRPr="001E6D58">
      <w:rPr>
        <w:rFonts w:ascii="Arial" w:hAnsi="Arial" w:cs="Arial"/>
        <w:sz w:val="14"/>
        <w:szCs w:val="14"/>
      </w:rPr>
      <w:fldChar w:fldCharType="separate"/>
    </w:r>
    <w:r w:rsidR="007E5945">
      <w:rPr>
        <w:rFonts w:ascii="Arial" w:hAnsi="Arial" w:cs="Arial"/>
        <w:noProof/>
        <w:sz w:val="14"/>
        <w:szCs w:val="14"/>
      </w:rPr>
      <w:t>2</w:t>
    </w:r>
    <w:r w:rsidR="00B674B2" w:rsidRPr="001E6D58">
      <w:rPr>
        <w:rFonts w:ascii="Arial" w:hAnsi="Arial" w:cs="Arial"/>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9F3280" w14:textId="77777777" w:rsidR="002A03DB" w:rsidRDefault="002A03DB" w:rsidP="00551561">
      <w:pPr>
        <w:spacing w:line="240" w:lineRule="auto"/>
      </w:pPr>
      <w:r>
        <w:separator/>
      </w:r>
    </w:p>
  </w:footnote>
  <w:footnote w:type="continuationSeparator" w:id="0">
    <w:p w14:paraId="2468A3BE" w14:textId="77777777" w:rsidR="002A03DB" w:rsidRDefault="002A03DB" w:rsidP="0055156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298E8E" w14:textId="77777777" w:rsidR="00E6035D" w:rsidRPr="003801B9" w:rsidRDefault="00E6035D" w:rsidP="00E6035D">
    <w:pPr>
      <w:framePr w:w="2642" w:h="363" w:hSpace="142" w:wrap="around" w:vAnchor="text" w:hAnchor="page" w:x="9007" w:y="-162"/>
      <w:rPr>
        <w:rFonts w:ascii="Arial" w:hAnsi="Arial" w:cs="Arial"/>
      </w:rPr>
    </w:pPr>
    <w:r w:rsidRPr="00D20BF8">
      <w:rPr>
        <w:rFonts w:ascii="Arial" w:hAnsi="Arial" w:cs="Arial"/>
      </w:rPr>
      <w:t>Presseinformation</w:t>
    </w:r>
  </w:p>
  <w:p w14:paraId="754EA49D" w14:textId="77777777" w:rsidR="0093418D" w:rsidRPr="00F078CD" w:rsidRDefault="0093418D" w:rsidP="0093418D">
    <w:pPr>
      <w:framePr w:w="2336" w:h="1627" w:hSpace="142" w:wrap="around" w:vAnchor="page" w:hAnchor="page" w:x="8971" w:y="14919" w:anchorLock="1"/>
      <w:spacing w:line="240" w:lineRule="auto"/>
      <w:rPr>
        <w:rFonts w:ascii="Arial" w:hAnsi="Arial" w:cs="Arial"/>
        <w:sz w:val="14"/>
        <w:szCs w:val="14"/>
      </w:rPr>
    </w:pPr>
    <w:r w:rsidRPr="00F078CD">
      <w:rPr>
        <w:rFonts w:ascii="Arial" w:hAnsi="Arial" w:cs="Arial"/>
        <w:sz w:val="14"/>
        <w:szCs w:val="14"/>
      </w:rPr>
      <w:t>Walter-Wittenstein-Straße 1</w:t>
    </w:r>
  </w:p>
  <w:p w14:paraId="650E22BA" w14:textId="77777777" w:rsidR="0093418D" w:rsidRPr="00196D4D" w:rsidRDefault="0093418D" w:rsidP="0093418D">
    <w:pPr>
      <w:framePr w:w="2336" w:h="1627" w:hSpace="142" w:wrap="around" w:vAnchor="page" w:hAnchor="page" w:x="8971" w:y="14919" w:anchorLock="1"/>
      <w:spacing w:line="240" w:lineRule="auto"/>
      <w:rPr>
        <w:rFonts w:ascii="Arial" w:hAnsi="Arial" w:cs="Arial"/>
        <w:sz w:val="14"/>
        <w:szCs w:val="14"/>
      </w:rPr>
    </w:pPr>
    <w:r w:rsidRPr="00196D4D">
      <w:rPr>
        <w:rFonts w:ascii="Arial" w:hAnsi="Arial" w:cs="Arial"/>
        <w:sz w:val="14"/>
        <w:szCs w:val="14"/>
      </w:rPr>
      <w:t>97999 Igersheim ∙ Germany</w:t>
    </w:r>
  </w:p>
  <w:p w14:paraId="6A5737F9" w14:textId="77777777" w:rsidR="0093418D" w:rsidRPr="00196D4D" w:rsidRDefault="0093418D" w:rsidP="0093418D">
    <w:pPr>
      <w:framePr w:w="2336" w:h="1627" w:hSpace="142" w:wrap="around" w:vAnchor="page" w:hAnchor="page" w:x="8971" w:y="14919" w:anchorLock="1"/>
      <w:spacing w:line="240" w:lineRule="auto"/>
      <w:rPr>
        <w:rFonts w:ascii="Arial" w:hAnsi="Arial" w:cs="Arial"/>
        <w:sz w:val="14"/>
        <w:szCs w:val="14"/>
      </w:rPr>
    </w:pPr>
  </w:p>
  <w:p w14:paraId="2F0B35B5" w14:textId="77777777" w:rsidR="0093418D" w:rsidRPr="006171F0" w:rsidRDefault="00D20BF8" w:rsidP="0093418D">
    <w:pPr>
      <w:framePr w:w="2336" w:h="1627" w:hSpace="142" w:wrap="around" w:vAnchor="page" w:hAnchor="page" w:x="8971" w:y="14919" w:anchorLock="1"/>
      <w:spacing w:line="240" w:lineRule="auto"/>
      <w:rPr>
        <w:rFonts w:ascii="Arial" w:hAnsi="Arial" w:cs="Arial"/>
        <w:b/>
        <w:sz w:val="14"/>
        <w:szCs w:val="14"/>
      </w:rPr>
    </w:pPr>
    <w:r>
      <w:rPr>
        <w:rFonts w:ascii="Arial" w:hAnsi="Arial" w:cs="Arial"/>
        <w:b/>
        <w:sz w:val="14"/>
        <w:szCs w:val="14"/>
      </w:rPr>
      <w:t>Kontakt</w:t>
    </w:r>
    <w:r w:rsidR="0093418D" w:rsidRPr="006171F0">
      <w:rPr>
        <w:rFonts w:ascii="Arial" w:hAnsi="Arial" w:cs="Arial"/>
        <w:b/>
        <w:sz w:val="14"/>
        <w:szCs w:val="14"/>
      </w:rPr>
      <w:t>: Sabine Maier</w:t>
    </w:r>
  </w:p>
  <w:p w14:paraId="5C1829F5" w14:textId="77777777" w:rsidR="0093418D" w:rsidRPr="006171F0" w:rsidRDefault="0093418D" w:rsidP="0093418D">
    <w:pPr>
      <w:framePr w:w="2336" w:h="1627" w:hSpace="142" w:wrap="around" w:vAnchor="page" w:hAnchor="page" w:x="8971" w:y="14919" w:anchorLock="1"/>
      <w:spacing w:line="240" w:lineRule="auto"/>
      <w:rPr>
        <w:rFonts w:ascii="Arial" w:hAnsi="Arial" w:cs="Arial"/>
        <w:sz w:val="14"/>
        <w:szCs w:val="14"/>
      </w:rPr>
    </w:pPr>
    <w:r w:rsidRPr="006171F0">
      <w:rPr>
        <w:rFonts w:ascii="Arial" w:hAnsi="Arial" w:cs="Arial"/>
        <w:sz w:val="14"/>
        <w:szCs w:val="14"/>
      </w:rPr>
      <w:t>Pre</w:t>
    </w:r>
    <w:r w:rsidR="00D20BF8">
      <w:rPr>
        <w:rFonts w:ascii="Arial" w:hAnsi="Arial" w:cs="Arial"/>
        <w:sz w:val="14"/>
        <w:szCs w:val="14"/>
      </w:rPr>
      <w:t>ssesprecherin</w:t>
    </w:r>
  </w:p>
  <w:p w14:paraId="260E879A" w14:textId="77777777" w:rsidR="0093418D" w:rsidRPr="00553792" w:rsidRDefault="0093418D" w:rsidP="0093418D">
    <w:pPr>
      <w:framePr w:w="2336" w:h="1627" w:hSpace="142" w:wrap="around" w:vAnchor="page" w:hAnchor="page" w:x="8971" w:y="14919" w:anchorLock="1"/>
      <w:spacing w:line="240" w:lineRule="auto"/>
      <w:rPr>
        <w:rFonts w:ascii="Arial" w:hAnsi="Arial" w:cs="Arial"/>
        <w:sz w:val="14"/>
        <w:szCs w:val="14"/>
      </w:rPr>
    </w:pPr>
    <w:r w:rsidRPr="00553792">
      <w:rPr>
        <w:rFonts w:ascii="Arial" w:hAnsi="Arial" w:cs="Arial"/>
        <w:sz w:val="14"/>
        <w:szCs w:val="14"/>
      </w:rPr>
      <w:t>Tel. +49 7931 493-10399</w:t>
    </w:r>
  </w:p>
  <w:p w14:paraId="1F87938F" w14:textId="77777777" w:rsidR="0093418D" w:rsidRPr="005258FF" w:rsidRDefault="0093418D" w:rsidP="0093418D">
    <w:pPr>
      <w:framePr w:w="2336" w:h="1627" w:hSpace="142" w:wrap="around" w:vAnchor="page" w:hAnchor="page" w:x="8971" w:y="14919" w:anchorLock="1"/>
      <w:spacing w:line="240" w:lineRule="auto"/>
      <w:rPr>
        <w:rFonts w:ascii="Arial" w:hAnsi="Arial" w:cs="Arial"/>
        <w:sz w:val="14"/>
        <w:szCs w:val="14"/>
      </w:rPr>
    </w:pPr>
    <w:r w:rsidRPr="005258FF">
      <w:rPr>
        <w:rFonts w:ascii="Arial" w:hAnsi="Arial" w:cs="Arial"/>
        <w:sz w:val="14"/>
        <w:szCs w:val="14"/>
      </w:rPr>
      <w:t>E-Mail: sabine.maier@wittenstein.de</w:t>
    </w:r>
  </w:p>
  <w:p w14:paraId="2F3488E0" w14:textId="77777777" w:rsidR="0093418D" w:rsidRPr="006171F0" w:rsidRDefault="0093418D" w:rsidP="0093418D">
    <w:pPr>
      <w:framePr w:w="2336" w:h="1627" w:hSpace="142" w:wrap="around" w:vAnchor="page" w:hAnchor="page" w:x="8971" w:y="14919" w:anchorLock="1"/>
      <w:spacing w:line="240" w:lineRule="auto"/>
      <w:rPr>
        <w:rFonts w:ascii="Arial" w:hAnsi="Arial" w:cs="Arial"/>
      </w:rPr>
    </w:pPr>
    <w:r w:rsidRPr="006171F0">
      <w:rPr>
        <w:rFonts w:ascii="Arial" w:hAnsi="Arial" w:cs="Arial"/>
        <w:b/>
        <w:sz w:val="14"/>
        <w:szCs w:val="14"/>
      </w:rPr>
      <w:t>www.wittenstein.de</w:t>
    </w:r>
  </w:p>
  <w:p w14:paraId="0D73CE7F" w14:textId="77777777" w:rsidR="0093418D" w:rsidRPr="00F078CD" w:rsidRDefault="00E41FF4" w:rsidP="0093418D">
    <w:pPr>
      <w:framePr w:w="1537" w:h="181" w:hSpace="142" w:wrap="around" w:vAnchor="text" w:hAnchor="page" w:x="9007" w:y="13816"/>
      <w:rPr>
        <w:rFonts w:ascii="Arial" w:hAnsi="Arial" w:cs="Arial"/>
        <w:b/>
        <w:sz w:val="14"/>
        <w:szCs w:val="14"/>
      </w:rPr>
    </w:pPr>
    <w:r>
      <w:rPr>
        <w:rFonts w:ascii="Arial" w:hAnsi="Arial" w:cs="Arial"/>
        <w:b/>
        <w:sz w:val="14"/>
        <w:szCs w:val="14"/>
      </w:rPr>
      <w:t>WITTENSTEIN SE</w:t>
    </w:r>
  </w:p>
  <w:p w14:paraId="2EC59ECD" w14:textId="77777777" w:rsidR="0093418D" w:rsidRDefault="0093418D" w:rsidP="0093418D">
    <w:pPr>
      <w:pStyle w:val="Kopfzeile"/>
    </w:pPr>
    <w:r>
      <w:rPr>
        <w:noProof/>
        <w:lang w:eastAsia="zh-CN"/>
      </w:rPr>
      <mc:AlternateContent>
        <mc:Choice Requires="wpg">
          <w:drawing>
            <wp:anchor distT="0" distB="0" distL="114300" distR="114300" simplePos="0" relativeHeight="251665408" behindDoc="1" locked="1" layoutInCell="0" allowOverlap="0" wp14:anchorId="1E612FE9" wp14:editId="1177D1DE">
              <wp:simplePos x="0" y="0"/>
              <wp:positionH relativeFrom="column">
                <wp:posOffset>4680585</wp:posOffset>
              </wp:positionH>
              <wp:positionV relativeFrom="page">
                <wp:posOffset>236220</wp:posOffset>
              </wp:positionV>
              <wp:extent cx="1485900" cy="10173335"/>
              <wp:effectExtent l="0" t="0" r="19050" b="18415"/>
              <wp:wrapNone/>
              <wp:docPr id="13" name="Gruppieren 13"/>
              <wp:cNvGraphicFramePr/>
              <a:graphic xmlns:a="http://schemas.openxmlformats.org/drawingml/2006/main">
                <a:graphicData uri="http://schemas.microsoft.com/office/word/2010/wordprocessingGroup">
                  <wpg:wgp>
                    <wpg:cNvGrpSpPr/>
                    <wpg:grpSpPr>
                      <a:xfrm>
                        <a:off x="0" y="0"/>
                        <a:ext cx="1485900" cy="10173335"/>
                        <a:chOff x="2333296" y="-43811"/>
                        <a:chExt cx="1485900" cy="10172700"/>
                      </a:xfrm>
                    </wpg:grpSpPr>
                    <wps:wsp>
                      <wps:cNvPr id="14" name="Line 5"/>
                      <wps:cNvCnPr>
                        <a:cxnSpLocks noChangeShapeType="1"/>
                      </wps:cNvCnPr>
                      <wps:spPr bwMode="auto">
                        <a:xfrm>
                          <a:off x="2333296" y="-43811"/>
                          <a:ext cx="0" cy="101727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5" name="Line 6"/>
                      <wps:cNvCnPr>
                        <a:cxnSpLocks noChangeShapeType="1"/>
                      </wps:cNvCnPr>
                      <wps:spPr bwMode="auto">
                        <a:xfrm>
                          <a:off x="2333296" y="9080938"/>
                          <a:ext cx="14859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w:pict>
            <v:group w14:anchorId="429E1D58" id="Gruppieren 13" o:spid="_x0000_s1026" style="position:absolute;margin-left:368.55pt;margin-top:18.6pt;width:117pt;height:801.05pt;z-index:-251651072;mso-position-vertical-relative:page;mso-width-relative:margin;mso-height-relative:margin" coordorigin="23332,-438" coordsize="14859,1017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" o:allowincell="f" o:allowoverlap="f">
              <v:line id="Line 5" o:spid="_x0000_s1027" style="position:absolute;visibility:visible;mso-wrap-style:square" from="23332,-438" to="23332,101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" strokeweight=".25pt"/>
              <v:line id="Line 6" o:spid="_x0000_s1028" style="position:absolute;visibility:visible;mso-wrap-style:square" from="23332,90809" to="38191,90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" strokeweight=".25pt"/>
              <w10:wrap anchory="page"/>
              <w10:anchorlock/>
            </v:group>
          </w:pict>
        </mc:Fallback>
      </mc:AlternateContent>
    </w:r>
  </w:p>
  <w:p w14:paraId="6E69EEF1" w14:textId="77777777" w:rsidR="0093418D" w:rsidRDefault="0093418D" w:rsidP="0093418D"/>
  <w:p w14:paraId="710096E6" w14:textId="77777777" w:rsidR="0093418D" w:rsidRDefault="0093418D" w:rsidP="0093418D">
    <w:pPr>
      <w:pStyle w:val="Kopfzeile"/>
    </w:pPr>
  </w:p>
  <w:p w14:paraId="3EA9DF6E" w14:textId="77777777" w:rsidR="0093418D" w:rsidRDefault="0093418D" w:rsidP="0093418D"/>
  <w:p w14:paraId="15ED4BC4" w14:textId="77777777" w:rsidR="0093418D" w:rsidRDefault="0093418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A1E6DB" w14:textId="7FACF74C" w:rsidR="00B674B2" w:rsidRPr="003801B9" w:rsidRDefault="00F94DCA" w:rsidP="00C3208E">
    <w:pPr>
      <w:framePr w:w="1355" w:h="907" w:hSpace="142" w:wrap="around" w:vAnchor="page" w:hAnchor="page" w:x="9007" w:y="4321" w:anchorLock="1"/>
      <w:spacing w:line="260" w:lineRule="exact"/>
      <w:rPr>
        <w:rFonts w:ascii="Arial" w:hAnsi="Arial" w:cs="Arial"/>
      </w:rPr>
    </w:pPr>
    <w:r>
      <w:rPr>
        <w:rFonts w:ascii="Arial" w:hAnsi="Arial" w:cs="Arial"/>
        <w:sz w:val="14"/>
        <w:szCs w:val="14"/>
      </w:rPr>
      <w:t xml:space="preserve">September </w:t>
    </w:r>
    <w:r w:rsidR="002F40E5">
      <w:rPr>
        <w:rFonts w:ascii="Arial" w:hAnsi="Arial" w:cs="Arial"/>
        <w:sz w:val="14"/>
        <w:szCs w:val="14"/>
      </w:rPr>
      <w:t>20</w:t>
    </w:r>
    <w:r w:rsidR="007E5945">
      <w:rPr>
        <w:rFonts w:ascii="Arial" w:hAnsi="Arial" w:cs="Arial"/>
        <w:sz w:val="14"/>
        <w:szCs w:val="14"/>
      </w:rPr>
      <w:t>2</w:t>
    </w:r>
    <w:r w:rsidR="00484935">
      <w:rPr>
        <w:rFonts w:ascii="Arial" w:hAnsi="Arial" w:cs="Arial"/>
        <w:sz w:val="14"/>
        <w:szCs w:val="14"/>
      </w:rPr>
      <w:t>3</w:t>
    </w:r>
  </w:p>
  <w:p w14:paraId="2A223D12" w14:textId="77777777" w:rsidR="00B674B2" w:rsidRPr="003801B9" w:rsidRDefault="00D20BF8" w:rsidP="0093418D">
    <w:pPr>
      <w:framePr w:w="2642" w:h="363" w:hSpace="142" w:wrap="around" w:vAnchor="text" w:hAnchor="page" w:x="9007" w:y="-162"/>
      <w:rPr>
        <w:rFonts w:ascii="Arial" w:hAnsi="Arial" w:cs="Arial"/>
      </w:rPr>
    </w:pPr>
    <w:r w:rsidRPr="00D20BF8">
      <w:rPr>
        <w:rFonts w:ascii="Arial" w:hAnsi="Arial" w:cs="Arial"/>
      </w:rPr>
      <w:t>Presseinformation</w:t>
    </w:r>
  </w:p>
  <w:p w14:paraId="7E8DA963" w14:textId="77777777" w:rsidR="00B674B2" w:rsidRPr="003801B9" w:rsidRDefault="00B674B2" w:rsidP="00B674B2">
    <w:pPr>
      <w:framePr w:w="2336" w:h="1627" w:hSpace="142" w:wrap="around" w:vAnchor="page" w:hAnchor="page" w:x="8971" w:y="14919" w:anchorLock="1"/>
      <w:spacing w:line="240" w:lineRule="auto"/>
      <w:rPr>
        <w:rFonts w:ascii="Arial" w:hAnsi="Arial" w:cs="Arial"/>
        <w:sz w:val="14"/>
        <w:szCs w:val="14"/>
      </w:rPr>
    </w:pPr>
    <w:r w:rsidRPr="003801B9">
      <w:rPr>
        <w:rFonts w:ascii="Arial" w:hAnsi="Arial" w:cs="Arial"/>
        <w:sz w:val="14"/>
        <w:szCs w:val="14"/>
      </w:rPr>
      <w:t>Walter-Wittenstein-Straße 1</w:t>
    </w:r>
  </w:p>
  <w:p w14:paraId="1BA8309B" w14:textId="77777777" w:rsidR="00B674B2" w:rsidRPr="00196D4D" w:rsidRDefault="00B674B2" w:rsidP="00B674B2">
    <w:pPr>
      <w:framePr w:w="2336" w:h="1627" w:hSpace="142" w:wrap="around" w:vAnchor="page" w:hAnchor="page" w:x="8971" w:y="14919" w:anchorLock="1"/>
      <w:spacing w:line="240" w:lineRule="auto"/>
      <w:rPr>
        <w:rFonts w:ascii="Arial" w:hAnsi="Arial" w:cs="Arial"/>
        <w:sz w:val="14"/>
        <w:szCs w:val="14"/>
      </w:rPr>
    </w:pPr>
    <w:r w:rsidRPr="00196D4D">
      <w:rPr>
        <w:rFonts w:ascii="Arial" w:hAnsi="Arial" w:cs="Arial"/>
        <w:sz w:val="14"/>
        <w:szCs w:val="14"/>
      </w:rPr>
      <w:t>97999 Igersheim ∙ Germany</w:t>
    </w:r>
  </w:p>
  <w:p w14:paraId="1E5D64AE" w14:textId="77777777" w:rsidR="00B674B2" w:rsidRPr="00196D4D" w:rsidRDefault="00B674B2" w:rsidP="00B674B2">
    <w:pPr>
      <w:framePr w:w="2336" w:h="1627" w:hSpace="142" w:wrap="around" w:vAnchor="page" w:hAnchor="page" w:x="8971" w:y="14919" w:anchorLock="1"/>
      <w:spacing w:line="240" w:lineRule="auto"/>
      <w:rPr>
        <w:rFonts w:ascii="Arial" w:hAnsi="Arial" w:cs="Arial"/>
        <w:sz w:val="14"/>
        <w:szCs w:val="14"/>
      </w:rPr>
    </w:pPr>
  </w:p>
  <w:p w14:paraId="7FEC2DCA" w14:textId="77777777" w:rsidR="00B674B2" w:rsidRPr="00D20BF8" w:rsidRDefault="00D20BF8" w:rsidP="00B674B2">
    <w:pPr>
      <w:framePr w:w="2336" w:h="1627" w:hSpace="142" w:wrap="around" w:vAnchor="page" w:hAnchor="page" w:x="8971" w:y="14919" w:anchorLock="1"/>
      <w:spacing w:line="240" w:lineRule="auto"/>
      <w:rPr>
        <w:rFonts w:ascii="Arial" w:hAnsi="Arial" w:cs="Arial"/>
        <w:b/>
        <w:sz w:val="14"/>
        <w:szCs w:val="14"/>
      </w:rPr>
    </w:pPr>
    <w:r w:rsidRPr="00D20BF8">
      <w:rPr>
        <w:rFonts w:ascii="Arial" w:hAnsi="Arial" w:cs="Arial"/>
        <w:b/>
        <w:sz w:val="14"/>
        <w:szCs w:val="14"/>
      </w:rPr>
      <w:t>Kontakt</w:t>
    </w:r>
    <w:r w:rsidR="00B674B2" w:rsidRPr="00D20BF8">
      <w:rPr>
        <w:rFonts w:ascii="Arial" w:hAnsi="Arial" w:cs="Arial"/>
        <w:b/>
        <w:sz w:val="14"/>
        <w:szCs w:val="14"/>
      </w:rPr>
      <w:t>: Sabine Maier</w:t>
    </w:r>
  </w:p>
  <w:p w14:paraId="22A5A2A2" w14:textId="77777777" w:rsidR="00B674B2" w:rsidRPr="00D20BF8" w:rsidRDefault="00D20BF8" w:rsidP="00D20BF8">
    <w:pPr>
      <w:framePr w:w="2336" w:h="1627" w:hSpace="142" w:wrap="around" w:vAnchor="page" w:hAnchor="page" w:x="8971" w:y="14919" w:anchorLock="1"/>
      <w:rPr>
        <w:rFonts w:ascii="Arial" w:hAnsi="Arial" w:cs="Arial"/>
        <w:sz w:val="14"/>
        <w:szCs w:val="14"/>
      </w:rPr>
    </w:pPr>
    <w:r w:rsidRPr="00D20BF8">
      <w:rPr>
        <w:rFonts w:ascii="Arial" w:hAnsi="Arial" w:cs="Arial"/>
        <w:sz w:val="14"/>
        <w:szCs w:val="14"/>
      </w:rPr>
      <w:t>Pressesprecherin</w:t>
    </w:r>
  </w:p>
  <w:p w14:paraId="475CEB41" w14:textId="77777777" w:rsidR="00B674B2" w:rsidRPr="00D20BF8" w:rsidRDefault="00B674B2" w:rsidP="00B674B2">
    <w:pPr>
      <w:framePr w:w="2336" w:h="1627" w:hSpace="142" w:wrap="around" w:vAnchor="page" w:hAnchor="page" w:x="8971" w:y="14919" w:anchorLock="1"/>
      <w:spacing w:line="240" w:lineRule="auto"/>
      <w:rPr>
        <w:rFonts w:ascii="Arial" w:hAnsi="Arial" w:cs="Arial"/>
        <w:sz w:val="14"/>
        <w:szCs w:val="14"/>
      </w:rPr>
    </w:pPr>
    <w:r w:rsidRPr="00D20BF8">
      <w:rPr>
        <w:rFonts w:ascii="Arial" w:hAnsi="Arial" w:cs="Arial"/>
        <w:sz w:val="14"/>
        <w:szCs w:val="14"/>
      </w:rPr>
      <w:t>Tel. +49 7931 493-10399</w:t>
    </w:r>
  </w:p>
  <w:p w14:paraId="454FD95F" w14:textId="77777777" w:rsidR="00B674B2" w:rsidRPr="00D20BF8" w:rsidRDefault="00B674B2" w:rsidP="00B674B2">
    <w:pPr>
      <w:framePr w:w="2336" w:h="1627" w:hSpace="142" w:wrap="around" w:vAnchor="page" w:hAnchor="page" w:x="8971" w:y="14919" w:anchorLock="1"/>
      <w:spacing w:line="240" w:lineRule="auto"/>
      <w:rPr>
        <w:rFonts w:ascii="Arial" w:hAnsi="Arial" w:cs="Arial"/>
        <w:sz w:val="14"/>
        <w:szCs w:val="14"/>
      </w:rPr>
    </w:pPr>
    <w:r w:rsidRPr="00D20BF8">
      <w:rPr>
        <w:rFonts w:ascii="Arial" w:hAnsi="Arial" w:cs="Arial"/>
        <w:sz w:val="14"/>
        <w:szCs w:val="14"/>
      </w:rPr>
      <w:t>E-Mail: sabine.maier@wittenstein.de</w:t>
    </w:r>
  </w:p>
  <w:p w14:paraId="2352DF4A" w14:textId="77777777" w:rsidR="00B674B2" w:rsidRPr="00D20BF8" w:rsidRDefault="00B674B2" w:rsidP="00B674B2">
    <w:pPr>
      <w:framePr w:w="2336" w:h="1627" w:hSpace="142" w:wrap="around" w:vAnchor="page" w:hAnchor="page" w:x="8971" w:y="14919" w:anchorLock="1"/>
      <w:spacing w:line="240" w:lineRule="auto"/>
      <w:rPr>
        <w:rFonts w:ascii="Arial" w:hAnsi="Arial" w:cs="Arial"/>
      </w:rPr>
    </w:pPr>
    <w:r w:rsidRPr="00D20BF8">
      <w:rPr>
        <w:rFonts w:ascii="Arial" w:hAnsi="Arial" w:cs="Arial"/>
        <w:b/>
        <w:sz w:val="14"/>
        <w:szCs w:val="14"/>
      </w:rPr>
      <w:t>www.wittenstein.de</w:t>
    </w:r>
  </w:p>
  <w:p w14:paraId="229E0197" w14:textId="2737CEA2" w:rsidR="00A22558" w:rsidRDefault="00A22558" w:rsidP="004030D2">
    <w:pPr>
      <w:framePr w:w="2445" w:h="1441"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r w:rsidRPr="00A22558">
      <w:rPr>
        <w:rFonts w:ascii="ArialMT" w:hAnsi="ArialMT"/>
        <w:color w:val="000000"/>
        <w:spacing w:val="2"/>
        <w:sz w:val="14"/>
        <w:szCs w:val="14"/>
        <w:lang w:bidi="x-none"/>
      </w:rPr>
      <w:t>Die WITTENSTEIN SE entwickelt Produkte, Systeme und Lösungen für hochdynamische Bewegung, präziseste Positionierung und intelligente Vernetzung in der mechatronischen Antriebstechnik.</w:t>
    </w:r>
  </w:p>
  <w:p w14:paraId="12AD68B2" w14:textId="77777777" w:rsidR="00A22558" w:rsidRPr="00D20BF8" w:rsidRDefault="00A22558" w:rsidP="004030D2">
    <w:pPr>
      <w:framePr w:w="2445" w:h="1441" w:hSpace="142" w:wrap="around" w:vAnchor="page" w:hAnchor="page" w:x="8971" w:y="6108" w:anchorLock="1"/>
      <w:widowControl w:val="0"/>
      <w:autoSpaceDE w:val="0"/>
      <w:autoSpaceDN w:val="0"/>
      <w:adjustRightInd w:val="0"/>
      <w:spacing w:line="170" w:lineRule="atLeast"/>
      <w:textAlignment w:val="center"/>
      <w:rPr>
        <w:color w:val="000000"/>
        <w:spacing w:val="2"/>
        <w:sz w:val="14"/>
      </w:rPr>
    </w:pPr>
  </w:p>
  <w:p w14:paraId="44FCC3AA" w14:textId="478EB171" w:rsidR="004030D2" w:rsidRPr="00F078CD" w:rsidRDefault="004030D2" w:rsidP="004030D2">
    <w:pPr>
      <w:framePr w:w="2104" w:h="885" w:hSpace="142" w:wrap="around" w:vAnchor="page" w:hAnchor="page" w:x="8971" w:y="8987" w:anchorLock="1"/>
      <w:rPr>
        <w:rFonts w:ascii="Arial" w:hAnsi="Arial" w:cs="Arial"/>
      </w:rPr>
    </w:pPr>
    <w:r>
      <w:rPr>
        <w:rFonts w:ascii="Arial" w:hAnsi="Arial" w:cs="Arial"/>
        <w:sz w:val="14"/>
        <w:szCs w:val="14"/>
      </w:rPr>
      <w:t>Neue Galaxie</w:t>
    </w:r>
    <w:r w:rsidRPr="004030D2">
      <w:rPr>
        <w:rFonts w:ascii="Arial" w:hAnsi="Arial" w:cs="Arial"/>
        <w:sz w:val="14"/>
        <w:szCs w:val="14"/>
        <w:vertAlign w:val="superscript"/>
      </w:rPr>
      <w:t>®</w:t>
    </w:r>
    <w:r>
      <w:rPr>
        <w:rFonts w:ascii="Arial" w:hAnsi="Arial" w:cs="Arial"/>
        <w:sz w:val="14"/>
        <w:szCs w:val="14"/>
      </w:rPr>
      <w:t>-Getriebebaureihe accuracy line</w:t>
    </w:r>
  </w:p>
  <w:p w14:paraId="2F504FDD" w14:textId="77777777" w:rsidR="00551561" w:rsidRDefault="005756EF">
    <w:pPr>
      <w:pStyle w:val="Kopfzeile"/>
    </w:pPr>
    <w:r>
      <w:rPr>
        <w:noProof/>
        <w:lang w:eastAsia="zh-CN"/>
      </w:rPr>
      <w:drawing>
        <wp:anchor distT="0" distB="0" distL="114300" distR="114300" simplePos="0" relativeHeight="251659264" behindDoc="0" locked="1" layoutInCell="1" allowOverlap="1" wp14:anchorId="3CBAEB6B" wp14:editId="01DE9251">
          <wp:simplePos x="0" y="0"/>
          <wp:positionH relativeFrom="column">
            <wp:posOffset>4881245</wp:posOffset>
          </wp:positionH>
          <wp:positionV relativeFrom="page">
            <wp:posOffset>4646930</wp:posOffset>
          </wp:positionV>
          <wp:extent cx="1387475" cy="971550"/>
          <wp:effectExtent l="0" t="0" r="3175" b="0"/>
          <wp:wrapTopAndBottom/>
          <wp:docPr id="18"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Bild 7"/>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387475" cy="971550"/>
                  </a:xfrm>
                  <a:prstGeom prst="rect">
                    <a:avLst/>
                  </a:prstGeom>
                  <a:noFill/>
                  <a:ln>
                    <a:noFill/>
                  </a:ln>
                </pic:spPr>
              </pic:pic>
            </a:graphicData>
          </a:graphic>
          <wp14:sizeRelH relativeFrom="page">
            <wp14:pctWidth>0</wp14:pctWidth>
          </wp14:sizeRelH>
          <wp14:sizeRelV relativeFrom="page">
            <wp14:pctHeight>0</wp14:pctHeight>
          </wp14:sizeRelV>
        </wp:anchor>
      </w:drawing>
    </w:r>
    <w:r w:rsidR="00B674B2">
      <w:rPr>
        <w:noProof/>
        <w:lang w:eastAsia="zh-CN"/>
      </w:rPr>
      <mc:AlternateContent>
        <mc:Choice Requires="wpg">
          <w:drawing>
            <wp:anchor distT="0" distB="0" distL="114300" distR="114300" simplePos="0" relativeHeight="251657216" behindDoc="1" locked="1" layoutInCell="0" allowOverlap="0" wp14:anchorId="41B5D1D1" wp14:editId="0B05A7E8">
              <wp:simplePos x="0" y="0"/>
              <wp:positionH relativeFrom="column">
                <wp:posOffset>2329180</wp:posOffset>
              </wp:positionH>
              <wp:positionV relativeFrom="page">
                <wp:posOffset>239395</wp:posOffset>
              </wp:positionV>
              <wp:extent cx="3819525" cy="10173335"/>
              <wp:effectExtent l="0" t="0" r="9525" b="18415"/>
              <wp:wrapNone/>
              <wp:docPr id="5" name="Gruppieren 5"/>
              <wp:cNvGraphicFramePr/>
              <a:graphic xmlns:a="http://schemas.openxmlformats.org/drawingml/2006/main">
                <a:graphicData uri="http://schemas.microsoft.com/office/word/2010/wordprocessingGroup">
                  <wpg:wgp>
                    <wpg:cNvGrpSpPr/>
                    <wpg:grpSpPr>
                      <a:xfrm>
                        <a:off x="0" y="0"/>
                        <a:ext cx="3819525" cy="10173335"/>
                        <a:chOff x="0" y="-43811"/>
                        <a:chExt cx="3819196" cy="10172700"/>
                      </a:xfrm>
                    </wpg:grpSpPr>
                    <wps:wsp>
                      <wps:cNvPr id="1" name="Line 5"/>
                      <wps:cNvCnPr>
                        <a:cxnSpLocks noChangeShapeType="1"/>
                      </wps:cNvCnPr>
                      <wps:spPr bwMode="auto">
                        <a:xfrm>
                          <a:off x="2333296" y="-43811"/>
                          <a:ext cx="0" cy="101727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2" name="Line 6"/>
                      <wps:cNvCnPr>
                        <a:cxnSpLocks noChangeShapeType="1"/>
                      </wps:cNvCnPr>
                      <wps:spPr bwMode="auto">
                        <a:xfrm>
                          <a:off x="2333296" y="9080938"/>
                          <a:ext cx="14859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11" name="Bild 11" descr="Wittenstein"/>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0" y="189187"/>
                          <a:ext cx="1119351" cy="914400"/>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w:pict>
            <v:group w14:anchorId="6BF2A920" id="Gruppieren 5" o:spid="_x0000_s1026" style="position:absolute;margin-left:183.4pt;margin-top:18.85pt;width:300.75pt;height:801.05pt;z-index:-251659264;mso-position-vertical-relative:page;mso-width-relative:margin;mso-height-relative:margin" coordorigin=",-438" coordsize="38191,10172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" o:allowincell="f" o:allowoverlap="f">
              <v:line id="Line 5" o:spid="_x0000_s1027" style="position:absolute;visibility:visible;mso-wrap-style:square" from="23332,-438" to="23332,101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" strokeweight=".25pt"/>
              <v:line id="Line 6" o:spid="_x0000_s1028" style="position:absolute;visibility:visible;mso-wrap-style:square" from="23332,90809" to="38191,90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" strokeweight=".25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11" o:spid="_x0000_s1029" type="#_x0000_t75" alt="Wittenstein" style="position:absolute;top:1891;width:11193;height:91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">
                <v:imagedata r:id="rId3" o:title="Wittenstein"/>
              </v:shape>
              <w10:wrap anchory="page"/>
              <w10:anchorlock/>
            </v:group>
          </w:pict>
        </mc:Fallback>
      </mc:AlternateContent>
    </w:r>
  </w:p>
  <w:p w14:paraId="52B79A69" w14:textId="77777777" w:rsidR="000527BF" w:rsidRPr="00F078CD" w:rsidRDefault="000527BF" w:rsidP="000527BF">
    <w:pPr>
      <w:framePr w:w="1537" w:h="181" w:hSpace="142" w:wrap="around" w:vAnchor="text" w:hAnchor="page" w:x="9015" w:y="13521"/>
      <w:rPr>
        <w:rFonts w:ascii="Arial" w:hAnsi="Arial" w:cs="Arial"/>
        <w:b/>
        <w:sz w:val="14"/>
        <w:szCs w:val="14"/>
      </w:rPr>
    </w:pPr>
    <w:r>
      <w:rPr>
        <w:rFonts w:ascii="Arial" w:hAnsi="Arial" w:cs="Arial"/>
        <w:b/>
        <w:sz w:val="14"/>
        <w:szCs w:val="14"/>
      </w:rPr>
      <w:t>WITTENSTEIN SE</w:t>
    </w:r>
  </w:p>
  <w:p w14:paraId="37149B34" w14:textId="77777777" w:rsidR="00B23BAB" w:rsidRDefault="00B23BA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62C60D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00046A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268314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6366A9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C782D8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488863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464548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1D6AF1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E9AEC0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556175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A8581D"/>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09292DF9"/>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0930398E"/>
    <w:multiLevelType w:val="multilevel"/>
    <w:tmpl w:val="33B06E7A"/>
    <w:styleLink w:val="Listenformatvorlage2"/>
    <w:lvl w:ilvl="0">
      <w:start w:val="1"/>
      <w:numFmt w:val="decimal"/>
      <w:lvlText w:val="%1."/>
      <w:lvlJc w:val="left"/>
      <w:pPr>
        <w:tabs>
          <w:tab w:val="num" w:pos="227"/>
        </w:tabs>
        <w:ind w:left="227" w:hanging="227"/>
      </w:pPr>
      <w:rPr>
        <w:rFonts w:hint="default"/>
      </w:rPr>
    </w:lvl>
    <w:lvl w:ilvl="1">
      <w:start w:val="1"/>
      <w:numFmt w:val="decimal"/>
      <w:lvlText w:val="%1.%2."/>
      <w:lvlJc w:val="left"/>
      <w:pPr>
        <w:tabs>
          <w:tab w:val="num" w:pos="652"/>
        </w:tabs>
        <w:ind w:left="652" w:hanging="368"/>
      </w:pPr>
      <w:rPr>
        <w:rFonts w:hint="default"/>
      </w:rPr>
    </w:lvl>
    <w:lvl w:ilvl="2">
      <w:start w:val="1"/>
      <w:numFmt w:val="decimal"/>
      <w:lvlText w:val="%1.%2.%3."/>
      <w:lvlJc w:val="left"/>
      <w:pPr>
        <w:tabs>
          <w:tab w:val="num" w:pos="1120"/>
        </w:tabs>
        <w:ind w:left="1120" w:hanging="553"/>
      </w:pPr>
      <w:rPr>
        <w:rFonts w:hint="default"/>
      </w:rPr>
    </w:lvl>
    <w:lvl w:ilvl="3">
      <w:start w:val="1"/>
      <w:numFmt w:val="decimal"/>
      <w:lvlText w:val="%1.%2.%3.%4."/>
      <w:lvlJc w:val="left"/>
      <w:pPr>
        <w:tabs>
          <w:tab w:val="num" w:pos="1588"/>
        </w:tabs>
        <w:ind w:left="1588" w:hanging="737"/>
      </w:pPr>
      <w:rPr>
        <w:rFonts w:hint="default"/>
      </w:rPr>
    </w:lvl>
    <w:lvl w:ilvl="4">
      <w:start w:val="1"/>
      <w:numFmt w:val="decimal"/>
      <w:lvlText w:val="%1.%2.%3.%4.%5."/>
      <w:lvlJc w:val="left"/>
      <w:pPr>
        <w:tabs>
          <w:tab w:val="num" w:pos="2055"/>
        </w:tabs>
        <w:ind w:left="2055" w:hanging="921"/>
      </w:pPr>
      <w:rPr>
        <w:rFonts w:hint="default"/>
      </w:rPr>
    </w:lvl>
    <w:lvl w:ilvl="5">
      <w:start w:val="1"/>
      <w:numFmt w:val="decimal"/>
      <w:lvlText w:val="%1.%2.%3.%4.%5.%6."/>
      <w:lvlJc w:val="left"/>
      <w:pPr>
        <w:tabs>
          <w:tab w:val="num" w:pos="2523"/>
        </w:tabs>
        <w:ind w:left="2523" w:hanging="1105"/>
      </w:pPr>
      <w:rPr>
        <w:rFonts w:hint="default"/>
      </w:rPr>
    </w:lvl>
    <w:lvl w:ilvl="6">
      <w:start w:val="1"/>
      <w:numFmt w:val="decimal"/>
      <w:lvlText w:val="%1.%2.%3.%4.%5.%6.%7."/>
      <w:lvlJc w:val="left"/>
      <w:pPr>
        <w:tabs>
          <w:tab w:val="num" w:pos="2991"/>
        </w:tabs>
        <w:ind w:left="2991" w:hanging="1290"/>
      </w:pPr>
      <w:rPr>
        <w:rFonts w:hint="default"/>
      </w:rPr>
    </w:lvl>
    <w:lvl w:ilvl="7">
      <w:start w:val="1"/>
      <w:numFmt w:val="decimal"/>
      <w:lvlText w:val="%1.%2.%3.%4.%5.%6.%7.%8."/>
      <w:lvlJc w:val="left"/>
      <w:pPr>
        <w:tabs>
          <w:tab w:val="num" w:pos="3459"/>
        </w:tabs>
        <w:ind w:left="3459" w:hanging="1474"/>
      </w:pPr>
      <w:rPr>
        <w:rFonts w:hint="default"/>
      </w:rPr>
    </w:lvl>
    <w:lvl w:ilvl="8">
      <w:start w:val="1"/>
      <w:numFmt w:val="decimal"/>
      <w:lvlText w:val="%1.%2.%3.%4.%5.%6.%7.%8.%9."/>
      <w:lvlJc w:val="left"/>
      <w:pPr>
        <w:tabs>
          <w:tab w:val="num" w:pos="3926"/>
        </w:tabs>
        <w:ind w:left="3926" w:hanging="1658"/>
      </w:pPr>
      <w:rPr>
        <w:rFonts w:hint="default"/>
      </w:rPr>
    </w:lvl>
  </w:abstractNum>
  <w:abstractNum w:abstractNumId="13" w15:restartNumberingAfterBreak="0">
    <w:nsid w:val="095B1FE4"/>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183E3A83"/>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4D11A50"/>
    <w:multiLevelType w:val="multilevel"/>
    <w:tmpl w:val="F0DA77E2"/>
    <w:styleLink w:val="Listenformatvorlage3"/>
    <w:lvl w:ilvl="0">
      <w:start w:val="1"/>
      <w:numFmt w:val="decimal"/>
      <w:lvlText w:val="%1."/>
      <w:lvlJc w:val="left"/>
      <w:pPr>
        <w:tabs>
          <w:tab w:val="num" w:pos="680"/>
        </w:tabs>
        <w:ind w:left="680" w:hanging="680"/>
      </w:pPr>
      <w:rPr>
        <w:rFonts w:hint="default"/>
      </w:rPr>
    </w:lvl>
    <w:lvl w:ilvl="1">
      <w:start w:val="1"/>
      <w:numFmt w:val="decimal"/>
      <w:lvlText w:val="%2.%1."/>
      <w:lvlJc w:val="left"/>
      <w:pPr>
        <w:tabs>
          <w:tab w:val="num" w:pos="680"/>
        </w:tabs>
        <w:ind w:left="680" w:hanging="680"/>
      </w:pPr>
      <w:rPr>
        <w:rFonts w:hint="default"/>
      </w:rPr>
    </w:lvl>
    <w:lvl w:ilvl="2">
      <w:start w:val="1"/>
      <w:numFmt w:val="decimal"/>
      <w:lvlText w:val="%1.%2.%3."/>
      <w:lvlJc w:val="left"/>
      <w:pPr>
        <w:tabs>
          <w:tab w:val="num" w:pos="680"/>
        </w:tabs>
        <w:ind w:left="680" w:hanging="680"/>
      </w:pPr>
      <w:rPr>
        <w:rFonts w:hint="default"/>
      </w:rPr>
    </w:lvl>
    <w:lvl w:ilvl="3">
      <w:start w:val="1"/>
      <w:numFmt w:val="decimal"/>
      <w:lvlText w:val="%1.%2.%3.%4."/>
      <w:lvlJc w:val="left"/>
      <w:pPr>
        <w:tabs>
          <w:tab w:val="num" w:pos="680"/>
        </w:tabs>
        <w:ind w:left="680" w:hanging="680"/>
      </w:pPr>
      <w:rPr>
        <w:rFonts w:hint="default"/>
      </w:rPr>
    </w:lvl>
    <w:lvl w:ilvl="4">
      <w:start w:val="1"/>
      <w:numFmt w:val="decimal"/>
      <w:lvlText w:val="%1.%2.%3.%4.%5."/>
      <w:lvlJc w:val="left"/>
      <w:pPr>
        <w:tabs>
          <w:tab w:val="num" w:pos="680"/>
        </w:tabs>
        <w:ind w:left="680" w:hanging="680"/>
      </w:pPr>
      <w:rPr>
        <w:rFonts w:hint="default"/>
      </w:rPr>
    </w:lvl>
    <w:lvl w:ilvl="5">
      <w:start w:val="1"/>
      <w:numFmt w:val="decimal"/>
      <w:lvlText w:val="%1.%2.%3.%4.%5.%6."/>
      <w:lvlJc w:val="left"/>
      <w:pPr>
        <w:tabs>
          <w:tab w:val="num" w:pos="680"/>
        </w:tabs>
        <w:ind w:left="680" w:hanging="680"/>
      </w:pPr>
      <w:rPr>
        <w:rFonts w:hint="default"/>
      </w:rPr>
    </w:lvl>
    <w:lvl w:ilvl="6">
      <w:start w:val="1"/>
      <w:numFmt w:val="decimal"/>
      <w:lvlText w:val="%1.%2.%3.%4.%5.%6.%7."/>
      <w:lvlJc w:val="left"/>
      <w:pPr>
        <w:tabs>
          <w:tab w:val="num" w:pos="680"/>
        </w:tabs>
        <w:ind w:left="680" w:hanging="680"/>
      </w:pPr>
      <w:rPr>
        <w:rFonts w:hint="default"/>
      </w:rPr>
    </w:lvl>
    <w:lvl w:ilvl="7">
      <w:start w:val="1"/>
      <w:numFmt w:val="decimal"/>
      <w:lvlText w:val="%1.%2.%3.%4.%5.%6.%7.%8."/>
      <w:lvlJc w:val="left"/>
      <w:pPr>
        <w:tabs>
          <w:tab w:val="num" w:pos="680"/>
        </w:tabs>
        <w:ind w:left="680" w:hanging="680"/>
      </w:pPr>
      <w:rPr>
        <w:rFonts w:hint="default"/>
      </w:rPr>
    </w:lvl>
    <w:lvl w:ilvl="8">
      <w:start w:val="1"/>
      <w:numFmt w:val="decimal"/>
      <w:lvlText w:val="%1.%2.%3.%4.%5.%6.%7.%8.%9."/>
      <w:lvlJc w:val="left"/>
      <w:pPr>
        <w:tabs>
          <w:tab w:val="num" w:pos="680"/>
        </w:tabs>
        <w:ind w:left="680" w:hanging="680"/>
      </w:pPr>
      <w:rPr>
        <w:rFonts w:hint="default"/>
      </w:rPr>
    </w:lvl>
  </w:abstractNum>
  <w:abstractNum w:abstractNumId="16" w15:restartNumberingAfterBreak="0">
    <w:nsid w:val="26CF1274"/>
    <w:multiLevelType w:val="hybridMultilevel"/>
    <w:tmpl w:val="36582F5C"/>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303646CD"/>
    <w:multiLevelType w:val="multilevel"/>
    <w:tmpl w:val="FBCA3F2A"/>
    <w:numStyleLink w:val="Listenformatvorlage1"/>
  </w:abstractNum>
  <w:abstractNum w:abstractNumId="18" w15:restartNumberingAfterBreak="0">
    <w:nsid w:val="315B1E1B"/>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9" w15:restartNumberingAfterBreak="0">
    <w:nsid w:val="32EB1CE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357A5453"/>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39006DC6"/>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5B158E4"/>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46CF284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6FC6E21"/>
    <w:multiLevelType w:val="hybridMultilevel"/>
    <w:tmpl w:val="D41A8A4E"/>
    <w:lvl w:ilvl="0" w:tplc="E8965A9E">
      <w:start w:val="1"/>
      <w:numFmt w:val="decimalZero"/>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5" w15:restartNumberingAfterBreak="0">
    <w:nsid w:val="50F33461"/>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5BD307E5"/>
    <w:multiLevelType w:val="multilevel"/>
    <w:tmpl w:val="FBCA3F2A"/>
    <w:styleLink w:val="Listenformatvorlage1"/>
    <w:lvl w:ilvl="0">
      <w:start w:val="1"/>
      <w:numFmt w:val="decimal"/>
      <w:lvlText w:val="%1."/>
      <w:lvlJc w:val="left"/>
      <w:pPr>
        <w:tabs>
          <w:tab w:val="num" w:pos="227"/>
        </w:tabs>
        <w:ind w:left="227" w:hanging="227"/>
      </w:pPr>
      <w:rPr>
        <w:rFonts w:hint="default"/>
      </w:rPr>
    </w:lvl>
    <w:lvl w:ilvl="1">
      <w:start w:val="1"/>
      <w:numFmt w:val="decimal"/>
      <w:lvlText w:val="%1.%2."/>
      <w:lvlJc w:val="left"/>
      <w:pPr>
        <w:tabs>
          <w:tab w:val="num" w:pos="411"/>
        </w:tabs>
        <w:ind w:left="411" w:hanging="411"/>
      </w:pPr>
      <w:rPr>
        <w:rFonts w:hint="default"/>
      </w:rPr>
    </w:lvl>
    <w:lvl w:ilvl="2">
      <w:start w:val="1"/>
      <w:numFmt w:val="decimal"/>
      <w:lvlText w:val="%1.%2.%3."/>
      <w:lvlJc w:val="left"/>
      <w:pPr>
        <w:tabs>
          <w:tab w:val="num" w:pos="595"/>
        </w:tabs>
        <w:ind w:left="595" w:hanging="595"/>
      </w:pPr>
      <w:rPr>
        <w:rFonts w:hint="default"/>
      </w:rPr>
    </w:lvl>
    <w:lvl w:ilvl="3">
      <w:start w:val="1"/>
      <w:numFmt w:val="decimal"/>
      <w:lvlText w:val="%1.%2.%3.%4."/>
      <w:lvlJc w:val="left"/>
      <w:pPr>
        <w:tabs>
          <w:tab w:val="num" w:pos="780"/>
        </w:tabs>
        <w:ind w:left="780" w:hanging="780"/>
      </w:pPr>
      <w:rPr>
        <w:rFonts w:hint="default"/>
      </w:rPr>
    </w:lvl>
    <w:lvl w:ilvl="4">
      <w:start w:val="1"/>
      <w:numFmt w:val="decimal"/>
      <w:lvlText w:val="%1.%2.%3.%4.%5."/>
      <w:lvlJc w:val="left"/>
      <w:pPr>
        <w:tabs>
          <w:tab w:val="num" w:pos="964"/>
        </w:tabs>
        <w:ind w:left="964" w:hanging="964"/>
      </w:pPr>
      <w:rPr>
        <w:rFonts w:hint="default"/>
      </w:rPr>
    </w:lvl>
    <w:lvl w:ilvl="5">
      <w:start w:val="1"/>
      <w:numFmt w:val="decimal"/>
      <w:lvlText w:val="%1.%2.%3.%4.%5.%6."/>
      <w:lvlJc w:val="left"/>
      <w:pPr>
        <w:tabs>
          <w:tab w:val="num" w:pos="1148"/>
        </w:tabs>
        <w:ind w:left="1148" w:hanging="1148"/>
      </w:pPr>
      <w:rPr>
        <w:rFonts w:hint="default"/>
      </w:rPr>
    </w:lvl>
    <w:lvl w:ilvl="6">
      <w:start w:val="1"/>
      <w:numFmt w:val="decimal"/>
      <w:lvlText w:val="%1.%2.%3.%4.%5.%6.%7."/>
      <w:lvlJc w:val="left"/>
      <w:pPr>
        <w:tabs>
          <w:tab w:val="num" w:pos="1332"/>
        </w:tabs>
        <w:ind w:left="1332" w:hanging="1332"/>
      </w:pPr>
      <w:rPr>
        <w:rFonts w:hint="default"/>
      </w:rPr>
    </w:lvl>
    <w:lvl w:ilvl="7">
      <w:start w:val="1"/>
      <w:numFmt w:val="decimal"/>
      <w:lvlText w:val="%1.%2.%3.%4.%5.%6.%7.%8."/>
      <w:lvlJc w:val="left"/>
      <w:pPr>
        <w:tabs>
          <w:tab w:val="num" w:pos="1517"/>
        </w:tabs>
        <w:ind w:left="1517" w:hanging="1517"/>
      </w:pPr>
      <w:rPr>
        <w:rFonts w:hint="default"/>
      </w:rPr>
    </w:lvl>
    <w:lvl w:ilvl="8">
      <w:start w:val="1"/>
      <w:numFmt w:val="decimal"/>
      <w:lvlText w:val="%1.%2.%3.%4.%5.%6.%7.%8.%9."/>
      <w:lvlJc w:val="left"/>
      <w:pPr>
        <w:tabs>
          <w:tab w:val="num" w:pos="1701"/>
        </w:tabs>
        <w:ind w:left="1701" w:hanging="1701"/>
      </w:pPr>
      <w:rPr>
        <w:rFonts w:hint="default"/>
      </w:rPr>
    </w:lvl>
  </w:abstractNum>
  <w:abstractNum w:abstractNumId="27" w15:restartNumberingAfterBreak="0">
    <w:nsid w:val="71785C00"/>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7E107329"/>
    <w:multiLevelType w:val="multilevel"/>
    <w:tmpl w:val="6AFCC386"/>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16cid:durableId="1299410100">
    <w:abstractNumId w:val="21"/>
  </w:num>
  <w:num w:numId="2" w16cid:durableId="286358947">
    <w:abstractNumId w:val="19"/>
  </w:num>
  <w:num w:numId="3" w16cid:durableId="1420443799">
    <w:abstractNumId w:val="13"/>
  </w:num>
  <w:num w:numId="4" w16cid:durableId="247883469">
    <w:abstractNumId w:val="9"/>
  </w:num>
  <w:num w:numId="5" w16cid:durableId="81804537">
    <w:abstractNumId w:val="7"/>
  </w:num>
  <w:num w:numId="6" w16cid:durableId="1037782190">
    <w:abstractNumId w:val="6"/>
  </w:num>
  <w:num w:numId="7" w16cid:durableId="1631402304">
    <w:abstractNumId w:val="5"/>
  </w:num>
  <w:num w:numId="8" w16cid:durableId="937323404">
    <w:abstractNumId w:val="4"/>
  </w:num>
  <w:num w:numId="9" w16cid:durableId="1462308159">
    <w:abstractNumId w:val="8"/>
  </w:num>
  <w:num w:numId="10" w16cid:durableId="2122140847">
    <w:abstractNumId w:val="3"/>
  </w:num>
  <w:num w:numId="11" w16cid:durableId="2106533958">
    <w:abstractNumId w:val="2"/>
  </w:num>
  <w:num w:numId="12" w16cid:durableId="712463461">
    <w:abstractNumId w:val="1"/>
  </w:num>
  <w:num w:numId="13" w16cid:durableId="286857118">
    <w:abstractNumId w:val="0"/>
  </w:num>
  <w:num w:numId="14" w16cid:durableId="1466972937">
    <w:abstractNumId w:val="23"/>
  </w:num>
  <w:num w:numId="15" w16cid:durableId="491719657">
    <w:abstractNumId w:val="10"/>
  </w:num>
  <w:num w:numId="16" w16cid:durableId="1784643436">
    <w:abstractNumId w:val="27"/>
  </w:num>
  <w:num w:numId="17" w16cid:durableId="1625696356">
    <w:abstractNumId w:val="14"/>
  </w:num>
  <w:num w:numId="18" w16cid:durableId="1754356024">
    <w:abstractNumId w:val="22"/>
  </w:num>
  <w:num w:numId="19" w16cid:durableId="1840348804">
    <w:abstractNumId w:val="25"/>
  </w:num>
  <w:num w:numId="20" w16cid:durableId="1197893925">
    <w:abstractNumId w:val="11"/>
  </w:num>
  <w:num w:numId="21" w16cid:durableId="266743170">
    <w:abstractNumId w:val="20"/>
  </w:num>
  <w:num w:numId="22" w16cid:durableId="1255629089">
    <w:abstractNumId w:val="28"/>
  </w:num>
  <w:num w:numId="23" w16cid:durableId="187253632">
    <w:abstractNumId w:val="18"/>
  </w:num>
  <w:num w:numId="24" w16cid:durableId="1483812555">
    <w:abstractNumId w:val="26"/>
  </w:num>
  <w:num w:numId="25" w16cid:durableId="274949428">
    <w:abstractNumId w:val="12"/>
  </w:num>
  <w:num w:numId="26" w16cid:durableId="1075518383">
    <w:abstractNumId w:val="15"/>
  </w:num>
  <w:num w:numId="27" w16cid:durableId="955597643">
    <w:abstractNumId w:val="16"/>
  </w:num>
  <w:num w:numId="28" w16cid:durableId="1558512593">
    <w:abstractNumId w:val="17"/>
  </w:num>
  <w:num w:numId="29" w16cid:durableId="2005162374">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3"/>
  <w:proofState w:spelling="clean" w:grammar="clean"/>
  <w:defaultTabStop w:val="567"/>
  <w:hyphenationZone w:val="425"/>
  <w:drawingGridHorizontalSpacing w:val="57"/>
  <w:drawingGridVerticalSpacing w:val="57"/>
  <w:displayHorizontalDrawingGridEvery w:val="5"/>
  <w:displayVerticalDrawingGridEvery w:val="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0DB4"/>
    <w:rsid w:val="000049DB"/>
    <w:rsid w:val="00021079"/>
    <w:rsid w:val="00025F08"/>
    <w:rsid w:val="00040699"/>
    <w:rsid w:val="000516FD"/>
    <w:rsid w:val="000527BF"/>
    <w:rsid w:val="00085D9E"/>
    <w:rsid w:val="00093A75"/>
    <w:rsid w:val="0009490E"/>
    <w:rsid w:val="000D74D0"/>
    <w:rsid w:val="0010111B"/>
    <w:rsid w:val="00157EB0"/>
    <w:rsid w:val="00164D43"/>
    <w:rsid w:val="001749CB"/>
    <w:rsid w:val="00174DE9"/>
    <w:rsid w:val="00196D4D"/>
    <w:rsid w:val="001A1D17"/>
    <w:rsid w:val="001A4E96"/>
    <w:rsid w:val="001B5B84"/>
    <w:rsid w:val="001C181D"/>
    <w:rsid w:val="001F0178"/>
    <w:rsid w:val="00214DF4"/>
    <w:rsid w:val="00216485"/>
    <w:rsid w:val="00224615"/>
    <w:rsid w:val="00256E0D"/>
    <w:rsid w:val="002A03DB"/>
    <w:rsid w:val="002B17FE"/>
    <w:rsid w:val="002B6040"/>
    <w:rsid w:val="002F40E5"/>
    <w:rsid w:val="00311064"/>
    <w:rsid w:val="00316057"/>
    <w:rsid w:val="003217C6"/>
    <w:rsid w:val="00321EB2"/>
    <w:rsid w:val="00356B30"/>
    <w:rsid w:val="003801B9"/>
    <w:rsid w:val="003A455E"/>
    <w:rsid w:val="003B0DD5"/>
    <w:rsid w:val="003E25F2"/>
    <w:rsid w:val="004030D2"/>
    <w:rsid w:val="0040748A"/>
    <w:rsid w:val="00413379"/>
    <w:rsid w:val="00423092"/>
    <w:rsid w:val="004308A9"/>
    <w:rsid w:val="00484935"/>
    <w:rsid w:val="00490ECA"/>
    <w:rsid w:val="00491B53"/>
    <w:rsid w:val="004B5DB9"/>
    <w:rsid w:val="004C429A"/>
    <w:rsid w:val="004C4F55"/>
    <w:rsid w:val="004D07A3"/>
    <w:rsid w:val="004D319F"/>
    <w:rsid w:val="004D34EF"/>
    <w:rsid w:val="00502B7D"/>
    <w:rsid w:val="00515472"/>
    <w:rsid w:val="005258FF"/>
    <w:rsid w:val="0053585A"/>
    <w:rsid w:val="00551561"/>
    <w:rsid w:val="00573F70"/>
    <w:rsid w:val="005756EF"/>
    <w:rsid w:val="00587FAA"/>
    <w:rsid w:val="005A3C7D"/>
    <w:rsid w:val="005C09E4"/>
    <w:rsid w:val="005E7EE4"/>
    <w:rsid w:val="005F3902"/>
    <w:rsid w:val="00602262"/>
    <w:rsid w:val="00602CF4"/>
    <w:rsid w:val="00606C2B"/>
    <w:rsid w:val="0061253C"/>
    <w:rsid w:val="006314A9"/>
    <w:rsid w:val="00631774"/>
    <w:rsid w:val="006429B7"/>
    <w:rsid w:val="00651504"/>
    <w:rsid w:val="006716C1"/>
    <w:rsid w:val="00672959"/>
    <w:rsid w:val="0067598C"/>
    <w:rsid w:val="00686ABC"/>
    <w:rsid w:val="00691DD6"/>
    <w:rsid w:val="0069402F"/>
    <w:rsid w:val="006B2B81"/>
    <w:rsid w:val="006E221E"/>
    <w:rsid w:val="007115D0"/>
    <w:rsid w:val="0073037C"/>
    <w:rsid w:val="007460A6"/>
    <w:rsid w:val="00746A5A"/>
    <w:rsid w:val="0076683B"/>
    <w:rsid w:val="007778E1"/>
    <w:rsid w:val="00784580"/>
    <w:rsid w:val="00787015"/>
    <w:rsid w:val="00790837"/>
    <w:rsid w:val="007C45B4"/>
    <w:rsid w:val="007D5EE7"/>
    <w:rsid w:val="007E1B3A"/>
    <w:rsid w:val="007E5945"/>
    <w:rsid w:val="007F373B"/>
    <w:rsid w:val="00803E65"/>
    <w:rsid w:val="00830BD9"/>
    <w:rsid w:val="008346BB"/>
    <w:rsid w:val="008431A0"/>
    <w:rsid w:val="00847355"/>
    <w:rsid w:val="00876D55"/>
    <w:rsid w:val="00877EB9"/>
    <w:rsid w:val="0088602E"/>
    <w:rsid w:val="008B1946"/>
    <w:rsid w:val="008D220C"/>
    <w:rsid w:val="00905C50"/>
    <w:rsid w:val="00910572"/>
    <w:rsid w:val="0093418D"/>
    <w:rsid w:val="009543AF"/>
    <w:rsid w:val="00990DB4"/>
    <w:rsid w:val="00995F4C"/>
    <w:rsid w:val="00996AEF"/>
    <w:rsid w:val="009A3A0D"/>
    <w:rsid w:val="009B1470"/>
    <w:rsid w:val="009C782C"/>
    <w:rsid w:val="009D7116"/>
    <w:rsid w:val="00A103BF"/>
    <w:rsid w:val="00A22558"/>
    <w:rsid w:val="00A2715E"/>
    <w:rsid w:val="00A67062"/>
    <w:rsid w:val="00A70637"/>
    <w:rsid w:val="00AC6090"/>
    <w:rsid w:val="00AF69ED"/>
    <w:rsid w:val="00B06414"/>
    <w:rsid w:val="00B07F68"/>
    <w:rsid w:val="00B11369"/>
    <w:rsid w:val="00B23BAB"/>
    <w:rsid w:val="00B27296"/>
    <w:rsid w:val="00B56102"/>
    <w:rsid w:val="00B674B2"/>
    <w:rsid w:val="00B84FE1"/>
    <w:rsid w:val="00BF5603"/>
    <w:rsid w:val="00C149FF"/>
    <w:rsid w:val="00C3208E"/>
    <w:rsid w:val="00C36678"/>
    <w:rsid w:val="00C45C64"/>
    <w:rsid w:val="00C5391B"/>
    <w:rsid w:val="00C62472"/>
    <w:rsid w:val="00CC07AD"/>
    <w:rsid w:val="00CD0E2F"/>
    <w:rsid w:val="00D1324A"/>
    <w:rsid w:val="00D20BF8"/>
    <w:rsid w:val="00D26D1B"/>
    <w:rsid w:val="00D401ED"/>
    <w:rsid w:val="00D4089B"/>
    <w:rsid w:val="00D44517"/>
    <w:rsid w:val="00D51188"/>
    <w:rsid w:val="00D7578B"/>
    <w:rsid w:val="00D85B55"/>
    <w:rsid w:val="00D9378B"/>
    <w:rsid w:val="00DB2CEB"/>
    <w:rsid w:val="00DC3644"/>
    <w:rsid w:val="00DC5E12"/>
    <w:rsid w:val="00DF442F"/>
    <w:rsid w:val="00DF7C12"/>
    <w:rsid w:val="00E25A17"/>
    <w:rsid w:val="00E41FF4"/>
    <w:rsid w:val="00E43C70"/>
    <w:rsid w:val="00E6035D"/>
    <w:rsid w:val="00E61ECE"/>
    <w:rsid w:val="00E63DEB"/>
    <w:rsid w:val="00E75702"/>
    <w:rsid w:val="00EA6527"/>
    <w:rsid w:val="00ED6D77"/>
    <w:rsid w:val="00EE24F4"/>
    <w:rsid w:val="00EE5407"/>
    <w:rsid w:val="00F007ED"/>
    <w:rsid w:val="00F035A4"/>
    <w:rsid w:val="00F17EC8"/>
    <w:rsid w:val="00F31E55"/>
    <w:rsid w:val="00F41791"/>
    <w:rsid w:val="00F5028E"/>
    <w:rsid w:val="00F52FF1"/>
    <w:rsid w:val="00F60746"/>
    <w:rsid w:val="00F628B7"/>
    <w:rsid w:val="00F94DCA"/>
    <w:rsid w:val="00FA20B6"/>
    <w:rsid w:val="00FA33C1"/>
    <w:rsid w:val="00FB3C96"/>
    <w:rsid w:val="00FD04AF"/>
    <w:rsid w:val="00FE6F7F"/>
    <w:rsid w:val="00FF7B0B"/>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F387D8"/>
  <w15:docId w15:val="{6822B57F-4C66-4CBD-83C0-AE2D8D0C49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527BF"/>
    <w:pPr>
      <w:spacing w:after="0" w:line="264" w:lineRule="auto"/>
    </w:pPr>
  </w:style>
  <w:style w:type="paragraph" w:styleId="berschrift1">
    <w:name w:val="heading 1"/>
    <w:aliases w:val="1. Überschrift"/>
    <w:basedOn w:val="Standard"/>
    <w:next w:val="Standard"/>
    <w:link w:val="berschrift1Zchn"/>
    <w:uiPriority w:val="9"/>
    <w:qFormat/>
    <w:rsid w:val="00995F4C"/>
    <w:pPr>
      <w:keepNext/>
      <w:keepLines/>
      <w:spacing w:before="360"/>
      <w:outlineLvl w:val="0"/>
    </w:pPr>
    <w:rPr>
      <w:rFonts w:asciiTheme="majorHAnsi" w:eastAsiaTheme="majorEastAsia" w:hAnsiTheme="majorHAnsi" w:cstheme="majorBidi"/>
      <w:b/>
      <w:bCs/>
      <w:szCs w:val="28"/>
    </w:rPr>
  </w:style>
  <w:style w:type="paragraph" w:styleId="berschrift2">
    <w:name w:val="heading 2"/>
    <w:aliases w:val="2. Überschrift"/>
    <w:basedOn w:val="berschrift1"/>
    <w:next w:val="Standard"/>
    <w:link w:val="berschrift2Zchn"/>
    <w:uiPriority w:val="9"/>
    <w:semiHidden/>
    <w:unhideWhenUsed/>
    <w:qFormat/>
    <w:rsid w:val="00995F4C"/>
    <w:pPr>
      <w:spacing w:before="200"/>
      <w:outlineLvl w:val="1"/>
    </w:pPr>
    <w:rPr>
      <w:bCs w:val="0"/>
      <w:szCs w:val="26"/>
    </w:rPr>
  </w:style>
  <w:style w:type="paragraph" w:styleId="berschrift3">
    <w:name w:val="heading 3"/>
    <w:aliases w:val="3. Überschrift"/>
    <w:basedOn w:val="berschrift2"/>
    <w:next w:val="Standard"/>
    <w:link w:val="berschrift3Zchn"/>
    <w:uiPriority w:val="9"/>
    <w:semiHidden/>
    <w:unhideWhenUsed/>
    <w:qFormat/>
    <w:rsid w:val="00995F4C"/>
    <w:pPr>
      <w:outlineLvl w:val="2"/>
    </w:pPr>
    <w:rPr>
      <w:bCs/>
    </w:rPr>
  </w:style>
  <w:style w:type="paragraph" w:styleId="berschrift4">
    <w:name w:val="heading 4"/>
    <w:aliases w:val="4. Überschrift"/>
    <w:basedOn w:val="berschrift3"/>
    <w:next w:val="Standard"/>
    <w:link w:val="berschrift4Zchn"/>
    <w:uiPriority w:val="9"/>
    <w:semiHidden/>
    <w:unhideWhenUsed/>
    <w:qFormat/>
    <w:rsid w:val="00995F4C"/>
    <w:pPr>
      <w:outlineLvl w:val="3"/>
    </w:pPr>
    <w:rPr>
      <w:bCs w:val="0"/>
      <w:iCs/>
    </w:rPr>
  </w:style>
  <w:style w:type="paragraph" w:styleId="berschrift5">
    <w:name w:val="heading 5"/>
    <w:aliases w:val="5. Überschrift"/>
    <w:basedOn w:val="berschrift4"/>
    <w:next w:val="Standard"/>
    <w:link w:val="berschrift5Zchn"/>
    <w:uiPriority w:val="9"/>
    <w:semiHidden/>
    <w:unhideWhenUsed/>
    <w:qFormat/>
    <w:rsid w:val="00995F4C"/>
    <w:pPr>
      <w:outlineLvl w:val="4"/>
    </w:pPr>
  </w:style>
  <w:style w:type="paragraph" w:styleId="berschrift6">
    <w:name w:val="heading 6"/>
    <w:aliases w:val="6. Überschrift"/>
    <w:basedOn w:val="berschrift5"/>
    <w:next w:val="Standard"/>
    <w:link w:val="berschrift6Zchn"/>
    <w:uiPriority w:val="9"/>
    <w:semiHidden/>
    <w:unhideWhenUsed/>
    <w:qFormat/>
    <w:rsid w:val="00995F4C"/>
    <w:pPr>
      <w:outlineLvl w:val="5"/>
    </w:pPr>
    <w:rPr>
      <w:iCs w:val="0"/>
    </w:rPr>
  </w:style>
  <w:style w:type="paragraph" w:styleId="berschrift7">
    <w:name w:val="heading 7"/>
    <w:aliases w:val="7. Überschrift"/>
    <w:basedOn w:val="berschrift6"/>
    <w:next w:val="Standard"/>
    <w:link w:val="berschrift7Zchn"/>
    <w:uiPriority w:val="9"/>
    <w:semiHidden/>
    <w:unhideWhenUsed/>
    <w:qFormat/>
    <w:rsid w:val="00502B7D"/>
    <w:pPr>
      <w:outlineLvl w:val="6"/>
    </w:pPr>
    <w:rPr>
      <w:iCs/>
    </w:rPr>
  </w:style>
  <w:style w:type="paragraph" w:styleId="berschrift8">
    <w:name w:val="heading 8"/>
    <w:aliases w:val="8. Überschrift"/>
    <w:basedOn w:val="berschrift7"/>
    <w:next w:val="Standard"/>
    <w:link w:val="berschrift8Zchn"/>
    <w:uiPriority w:val="9"/>
    <w:semiHidden/>
    <w:unhideWhenUsed/>
    <w:qFormat/>
    <w:rsid w:val="00995F4C"/>
    <w:pPr>
      <w:outlineLvl w:val="7"/>
    </w:pPr>
    <w:rPr>
      <w:szCs w:val="20"/>
    </w:rPr>
  </w:style>
  <w:style w:type="paragraph" w:styleId="berschrift9">
    <w:name w:val="heading 9"/>
    <w:aliases w:val="9. Überschrift"/>
    <w:basedOn w:val="berschrift8"/>
    <w:next w:val="Standard"/>
    <w:link w:val="berschrift9Zchn"/>
    <w:uiPriority w:val="9"/>
    <w:semiHidden/>
    <w:unhideWhenUsed/>
    <w:qFormat/>
    <w:rsid w:val="00995F4C"/>
    <w:pPr>
      <w:outlineLvl w:val="8"/>
    </w:pPr>
    <w:rPr>
      <w:iCs w:val="0"/>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basedOn w:val="Standard"/>
    <w:uiPriority w:val="1"/>
    <w:qFormat/>
    <w:rsid w:val="00F41791"/>
    <w:pPr>
      <w:spacing w:line="240" w:lineRule="auto"/>
    </w:pPr>
  </w:style>
  <w:style w:type="character" w:customStyle="1" w:styleId="berschrift1Zchn">
    <w:name w:val="Überschrift 1 Zchn"/>
    <w:aliases w:val="1. Überschrift Zchn"/>
    <w:basedOn w:val="Absatz-Standardschriftart"/>
    <w:link w:val="berschrift1"/>
    <w:uiPriority w:val="9"/>
    <w:rsid w:val="00F628B7"/>
    <w:rPr>
      <w:rFonts w:asciiTheme="majorHAnsi" w:eastAsiaTheme="majorEastAsia" w:hAnsiTheme="majorHAnsi" w:cstheme="majorBidi"/>
      <w:b/>
      <w:bCs/>
      <w:szCs w:val="28"/>
    </w:rPr>
  </w:style>
  <w:style w:type="character" w:customStyle="1" w:styleId="berschrift2Zchn">
    <w:name w:val="Überschrift 2 Zchn"/>
    <w:aliases w:val="2. Überschrift Zchn"/>
    <w:basedOn w:val="Absatz-Standardschriftart"/>
    <w:link w:val="berschrift2"/>
    <w:uiPriority w:val="9"/>
    <w:semiHidden/>
    <w:rsid w:val="00F628B7"/>
    <w:rPr>
      <w:rFonts w:asciiTheme="majorHAnsi" w:eastAsiaTheme="majorEastAsia" w:hAnsiTheme="majorHAnsi" w:cstheme="majorBidi"/>
      <w:b/>
      <w:szCs w:val="26"/>
    </w:rPr>
  </w:style>
  <w:style w:type="paragraph" w:styleId="Titel">
    <w:name w:val="Title"/>
    <w:basedOn w:val="Standard"/>
    <w:next w:val="Standard"/>
    <w:link w:val="TitelZchn"/>
    <w:uiPriority w:val="10"/>
    <w:qFormat/>
    <w:rsid w:val="00F41791"/>
    <w:pPr>
      <w:contextualSpacing/>
    </w:pPr>
    <w:rPr>
      <w:rFonts w:asciiTheme="majorHAnsi" w:eastAsiaTheme="majorEastAsia" w:hAnsiTheme="majorHAnsi" w:cstheme="majorBidi"/>
      <w:b/>
      <w:smallCaps/>
      <w:spacing w:val="6"/>
      <w:kern w:val="28"/>
      <w:sz w:val="28"/>
      <w:szCs w:val="52"/>
    </w:rPr>
  </w:style>
  <w:style w:type="character" w:customStyle="1" w:styleId="TitelZchn">
    <w:name w:val="Titel Zchn"/>
    <w:basedOn w:val="Absatz-Standardschriftart"/>
    <w:link w:val="Titel"/>
    <w:uiPriority w:val="10"/>
    <w:rsid w:val="00F41791"/>
    <w:rPr>
      <w:rFonts w:asciiTheme="majorHAnsi" w:eastAsiaTheme="majorEastAsia" w:hAnsiTheme="majorHAnsi" w:cstheme="majorBidi"/>
      <w:b/>
      <w:smallCaps/>
      <w:spacing w:val="6"/>
      <w:kern w:val="28"/>
      <w:sz w:val="28"/>
      <w:szCs w:val="52"/>
    </w:rPr>
  </w:style>
  <w:style w:type="paragraph" w:styleId="Untertitel">
    <w:name w:val="Subtitle"/>
    <w:basedOn w:val="Standard"/>
    <w:next w:val="Standard"/>
    <w:link w:val="UntertitelZchn"/>
    <w:uiPriority w:val="11"/>
    <w:qFormat/>
    <w:rsid w:val="00F41791"/>
    <w:pPr>
      <w:numPr>
        <w:ilvl w:val="1"/>
      </w:numPr>
      <w:ind w:left="709"/>
    </w:pPr>
    <w:rPr>
      <w:rFonts w:asciiTheme="majorHAnsi" w:eastAsiaTheme="majorEastAsia" w:hAnsiTheme="majorHAnsi" w:cstheme="majorBidi"/>
      <w:iCs/>
      <w:spacing w:val="6"/>
      <w:szCs w:val="24"/>
    </w:rPr>
  </w:style>
  <w:style w:type="character" w:customStyle="1" w:styleId="UntertitelZchn">
    <w:name w:val="Untertitel Zchn"/>
    <w:basedOn w:val="Absatz-Standardschriftart"/>
    <w:link w:val="Untertitel"/>
    <w:uiPriority w:val="11"/>
    <w:rsid w:val="00F41791"/>
    <w:rPr>
      <w:rFonts w:asciiTheme="majorHAnsi" w:eastAsiaTheme="majorEastAsia" w:hAnsiTheme="majorHAnsi" w:cstheme="majorBidi"/>
      <w:iCs/>
      <w:spacing w:val="6"/>
      <w:szCs w:val="24"/>
    </w:rPr>
  </w:style>
  <w:style w:type="character" w:styleId="SchwacheHervorhebung">
    <w:name w:val="Subtle Emphasis"/>
    <w:basedOn w:val="Absatz-Standardschriftart"/>
    <w:uiPriority w:val="19"/>
    <w:qFormat/>
    <w:rsid w:val="00F41791"/>
    <w:rPr>
      <w:i w:val="0"/>
      <w:iCs/>
      <w:color w:val="808080" w:themeColor="text1" w:themeTint="7F"/>
    </w:rPr>
  </w:style>
  <w:style w:type="character" w:styleId="Hervorhebung">
    <w:name w:val="Emphasis"/>
    <w:basedOn w:val="Absatz-Standardschriftart"/>
    <w:uiPriority w:val="20"/>
    <w:qFormat/>
    <w:rsid w:val="00F41791"/>
    <w:rPr>
      <w:b/>
      <w:i w:val="0"/>
      <w:iCs/>
    </w:rPr>
  </w:style>
  <w:style w:type="character" w:styleId="IntensiveHervorhebung">
    <w:name w:val="Intense Emphasis"/>
    <w:basedOn w:val="Absatz-Standardschriftart"/>
    <w:uiPriority w:val="21"/>
    <w:qFormat/>
    <w:rsid w:val="00F41791"/>
    <w:rPr>
      <w:b/>
      <w:bCs/>
      <w:i w:val="0"/>
      <w:iCs/>
      <w:color w:val="6FA2AE" w:themeColor="accent1"/>
    </w:rPr>
  </w:style>
  <w:style w:type="paragraph" w:styleId="Zitat">
    <w:name w:val="Quote"/>
    <w:basedOn w:val="Standard"/>
    <w:next w:val="Standard"/>
    <w:link w:val="ZitatZchn"/>
    <w:uiPriority w:val="29"/>
    <w:qFormat/>
    <w:rsid w:val="00F035A4"/>
    <w:pPr>
      <w:spacing w:before="100"/>
    </w:pPr>
    <w:rPr>
      <w:i/>
      <w:iCs/>
      <w:color w:val="000000" w:themeColor="text1"/>
    </w:rPr>
  </w:style>
  <w:style w:type="character" w:customStyle="1" w:styleId="ZitatZchn">
    <w:name w:val="Zitat Zchn"/>
    <w:basedOn w:val="Absatz-Standardschriftart"/>
    <w:link w:val="Zitat"/>
    <w:uiPriority w:val="29"/>
    <w:rsid w:val="00F035A4"/>
    <w:rPr>
      <w:i/>
      <w:iCs/>
      <w:color w:val="000000" w:themeColor="text1"/>
    </w:rPr>
  </w:style>
  <w:style w:type="paragraph" w:styleId="IntensivesZitat">
    <w:name w:val="Intense Quote"/>
    <w:basedOn w:val="Standard"/>
    <w:next w:val="Standard"/>
    <w:link w:val="IntensivesZitatZchn"/>
    <w:uiPriority w:val="30"/>
    <w:qFormat/>
    <w:rsid w:val="00F41791"/>
    <w:pPr>
      <w:spacing w:before="200" w:after="200"/>
      <w:ind w:left="936"/>
    </w:pPr>
    <w:rPr>
      <w:bCs/>
      <w:i/>
      <w:iCs/>
    </w:rPr>
  </w:style>
  <w:style w:type="character" w:customStyle="1" w:styleId="IntensivesZitatZchn">
    <w:name w:val="Intensives Zitat Zchn"/>
    <w:basedOn w:val="Absatz-Standardschriftart"/>
    <w:link w:val="IntensivesZitat"/>
    <w:uiPriority w:val="30"/>
    <w:rsid w:val="00F41791"/>
    <w:rPr>
      <w:bCs/>
      <w:i/>
      <w:iCs/>
    </w:rPr>
  </w:style>
  <w:style w:type="character" w:styleId="SchwacherVerweis">
    <w:name w:val="Subtle Reference"/>
    <w:basedOn w:val="Absatz-Standardschriftart"/>
    <w:uiPriority w:val="31"/>
    <w:qFormat/>
    <w:rsid w:val="00F41791"/>
    <w:rPr>
      <w:caps w:val="0"/>
      <w:smallCaps w:val="0"/>
      <w:color w:val="BFBFBF" w:themeColor="accent2"/>
      <w:u w:val="single"/>
    </w:rPr>
  </w:style>
  <w:style w:type="character" w:styleId="IntensiverVerweis">
    <w:name w:val="Intense Reference"/>
    <w:basedOn w:val="Absatz-Standardschriftart"/>
    <w:uiPriority w:val="32"/>
    <w:qFormat/>
    <w:rsid w:val="00F41791"/>
    <w:rPr>
      <w:b/>
      <w:bCs/>
      <w:caps w:val="0"/>
      <w:smallCaps w:val="0"/>
      <w:color w:val="BFBFBF" w:themeColor="accent2"/>
      <w:spacing w:val="5"/>
      <w:u w:val="single"/>
    </w:rPr>
  </w:style>
  <w:style w:type="character" w:styleId="Buchtitel">
    <w:name w:val="Book Title"/>
    <w:basedOn w:val="Absatz-Standardschriftart"/>
    <w:uiPriority w:val="33"/>
    <w:semiHidden/>
    <w:qFormat/>
    <w:rsid w:val="00F41791"/>
    <w:rPr>
      <w:b/>
      <w:bCs/>
      <w:caps w:val="0"/>
      <w:smallCaps/>
      <w:spacing w:val="5"/>
    </w:rPr>
  </w:style>
  <w:style w:type="paragraph" w:styleId="Listenabsatz">
    <w:name w:val="List Paragraph"/>
    <w:basedOn w:val="Standard"/>
    <w:uiPriority w:val="34"/>
    <w:qFormat/>
    <w:rsid w:val="00F41791"/>
    <w:pPr>
      <w:ind w:left="720"/>
      <w:contextualSpacing/>
    </w:pPr>
  </w:style>
  <w:style w:type="table" w:styleId="Tabellenraster">
    <w:name w:val="Table Grid"/>
    <w:basedOn w:val="NormaleTabelle"/>
    <w:uiPriority w:val="59"/>
    <w:rsid w:val="007F37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3. Überschrift Zchn"/>
    <w:basedOn w:val="Absatz-Standardschriftart"/>
    <w:link w:val="berschrift3"/>
    <w:uiPriority w:val="9"/>
    <w:semiHidden/>
    <w:rsid w:val="00F628B7"/>
    <w:rPr>
      <w:rFonts w:asciiTheme="majorHAnsi" w:eastAsiaTheme="majorEastAsia" w:hAnsiTheme="majorHAnsi" w:cstheme="majorBidi"/>
      <w:b/>
      <w:bCs/>
      <w:szCs w:val="26"/>
    </w:rPr>
  </w:style>
  <w:style w:type="character" w:customStyle="1" w:styleId="berschrift4Zchn">
    <w:name w:val="Überschrift 4 Zchn"/>
    <w:aliases w:val="4. Überschrift Zchn"/>
    <w:basedOn w:val="Absatz-Standardschriftart"/>
    <w:link w:val="berschrift4"/>
    <w:uiPriority w:val="9"/>
    <w:semiHidden/>
    <w:rsid w:val="00F628B7"/>
    <w:rPr>
      <w:rFonts w:asciiTheme="majorHAnsi" w:eastAsiaTheme="majorEastAsia" w:hAnsiTheme="majorHAnsi" w:cstheme="majorBidi"/>
      <w:b/>
      <w:iCs/>
      <w:szCs w:val="26"/>
    </w:rPr>
  </w:style>
  <w:style w:type="character" w:customStyle="1" w:styleId="berschrift5Zchn">
    <w:name w:val="Überschrift 5 Zchn"/>
    <w:aliases w:val="5. Überschrift Zchn"/>
    <w:basedOn w:val="Absatz-Standardschriftart"/>
    <w:link w:val="berschrift5"/>
    <w:uiPriority w:val="9"/>
    <w:semiHidden/>
    <w:rsid w:val="00F628B7"/>
    <w:rPr>
      <w:rFonts w:asciiTheme="majorHAnsi" w:eastAsiaTheme="majorEastAsia" w:hAnsiTheme="majorHAnsi" w:cstheme="majorBidi"/>
      <w:b/>
      <w:iCs/>
      <w:szCs w:val="26"/>
    </w:rPr>
  </w:style>
  <w:style w:type="character" w:customStyle="1" w:styleId="berschrift6Zchn">
    <w:name w:val="Überschrift 6 Zchn"/>
    <w:aliases w:val="6. Überschrift Zchn"/>
    <w:basedOn w:val="Absatz-Standardschriftart"/>
    <w:link w:val="berschrift6"/>
    <w:uiPriority w:val="9"/>
    <w:semiHidden/>
    <w:rsid w:val="00F628B7"/>
    <w:rPr>
      <w:rFonts w:asciiTheme="majorHAnsi" w:eastAsiaTheme="majorEastAsia" w:hAnsiTheme="majorHAnsi" w:cstheme="majorBidi"/>
      <w:b/>
      <w:szCs w:val="26"/>
    </w:rPr>
  </w:style>
  <w:style w:type="character" w:customStyle="1" w:styleId="berschrift7Zchn">
    <w:name w:val="Überschrift 7 Zchn"/>
    <w:aliases w:val="7. Überschrift Zchn"/>
    <w:basedOn w:val="Absatz-Standardschriftart"/>
    <w:link w:val="berschrift7"/>
    <w:uiPriority w:val="9"/>
    <w:semiHidden/>
    <w:rsid w:val="00502B7D"/>
    <w:rPr>
      <w:rFonts w:asciiTheme="majorHAnsi" w:eastAsiaTheme="majorEastAsia" w:hAnsiTheme="majorHAnsi" w:cstheme="majorBidi"/>
      <w:b/>
      <w:iCs/>
      <w:szCs w:val="26"/>
    </w:rPr>
  </w:style>
  <w:style w:type="character" w:customStyle="1" w:styleId="berschrift8Zchn">
    <w:name w:val="Überschrift 8 Zchn"/>
    <w:aliases w:val="8. Überschrift Zchn"/>
    <w:basedOn w:val="Absatz-Standardschriftart"/>
    <w:link w:val="berschrift8"/>
    <w:uiPriority w:val="9"/>
    <w:semiHidden/>
    <w:rsid w:val="00F628B7"/>
    <w:rPr>
      <w:rFonts w:asciiTheme="majorHAnsi" w:eastAsiaTheme="majorEastAsia" w:hAnsiTheme="majorHAnsi" w:cstheme="majorBidi"/>
      <w:b/>
      <w:iCs/>
      <w:szCs w:val="20"/>
    </w:rPr>
  </w:style>
  <w:style w:type="character" w:customStyle="1" w:styleId="berschrift9Zchn">
    <w:name w:val="Überschrift 9 Zchn"/>
    <w:aliases w:val="9. Überschrift Zchn"/>
    <w:basedOn w:val="Absatz-Standardschriftart"/>
    <w:link w:val="berschrift9"/>
    <w:uiPriority w:val="9"/>
    <w:semiHidden/>
    <w:rsid w:val="00F628B7"/>
    <w:rPr>
      <w:rFonts w:asciiTheme="majorHAnsi" w:eastAsiaTheme="majorEastAsia" w:hAnsiTheme="majorHAnsi" w:cstheme="majorBidi"/>
      <w:b/>
      <w:szCs w:val="20"/>
    </w:rPr>
  </w:style>
  <w:style w:type="paragraph" w:styleId="Beschriftung">
    <w:name w:val="caption"/>
    <w:basedOn w:val="Standard"/>
    <w:next w:val="Standard"/>
    <w:uiPriority w:val="35"/>
    <w:semiHidden/>
    <w:unhideWhenUsed/>
    <w:qFormat/>
    <w:rsid w:val="001C181D"/>
    <w:pPr>
      <w:spacing w:after="200" w:line="240" w:lineRule="auto"/>
    </w:pPr>
    <w:rPr>
      <w:bCs/>
      <w:color w:val="7F7F7F" w:themeColor="accent3"/>
      <w:sz w:val="18"/>
      <w:szCs w:val="18"/>
    </w:rPr>
  </w:style>
  <w:style w:type="paragraph" w:styleId="Inhaltsverzeichnisberschrift">
    <w:name w:val="TOC Heading"/>
    <w:basedOn w:val="Titel"/>
    <w:next w:val="Standard"/>
    <w:uiPriority w:val="39"/>
    <w:semiHidden/>
    <w:unhideWhenUsed/>
    <w:qFormat/>
    <w:rsid w:val="001C181D"/>
    <w:pPr>
      <w:spacing w:before="480"/>
    </w:pPr>
  </w:style>
  <w:style w:type="paragraph" w:styleId="Blocktext">
    <w:name w:val="Block Text"/>
    <w:basedOn w:val="Standard"/>
    <w:uiPriority w:val="99"/>
    <w:semiHidden/>
    <w:unhideWhenUsed/>
    <w:rsid w:val="001C181D"/>
    <w:pPr>
      <w:pBdr>
        <w:top w:val="single" w:sz="2" w:space="10" w:color="auto" w:shadow="1"/>
        <w:left w:val="single" w:sz="2" w:space="10" w:color="auto" w:shadow="1"/>
        <w:bottom w:val="single" w:sz="2" w:space="10" w:color="auto" w:shadow="1"/>
        <w:right w:val="single" w:sz="2" w:space="10" w:color="auto" w:shadow="1"/>
      </w:pBdr>
      <w:ind w:left="1152" w:right="1152"/>
    </w:pPr>
    <w:rPr>
      <w:rFonts w:eastAsiaTheme="minorEastAsia"/>
      <w:iCs/>
    </w:rPr>
  </w:style>
  <w:style w:type="paragraph" w:styleId="Endnotentext">
    <w:name w:val="endnote text"/>
    <w:basedOn w:val="Standard"/>
    <w:link w:val="EndnotentextZchn"/>
    <w:uiPriority w:val="99"/>
    <w:semiHidden/>
    <w:unhideWhenUsed/>
    <w:rsid w:val="001C181D"/>
    <w:pPr>
      <w:spacing w:line="240" w:lineRule="auto"/>
    </w:pPr>
    <w:rPr>
      <w:sz w:val="18"/>
      <w:szCs w:val="20"/>
    </w:rPr>
  </w:style>
  <w:style w:type="character" w:customStyle="1" w:styleId="EndnotentextZchn">
    <w:name w:val="Endnotentext Zchn"/>
    <w:basedOn w:val="Absatz-Standardschriftart"/>
    <w:link w:val="Endnotentext"/>
    <w:uiPriority w:val="99"/>
    <w:semiHidden/>
    <w:rsid w:val="001C181D"/>
    <w:rPr>
      <w:sz w:val="18"/>
      <w:szCs w:val="20"/>
    </w:rPr>
  </w:style>
  <w:style w:type="character" w:styleId="Endnotenzeichen">
    <w:name w:val="endnote reference"/>
    <w:basedOn w:val="Absatz-Standardschriftart"/>
    <w:uiPriority w:val="99"/>
    <w:semiHidden/>
    <w:unhideWhenUsed/>
    <w:rsid w:val="001C181D"/>
    <w:rPr>
      <w:vertAlign w:val="superscript"/>
    </w:rPr>
  </w:style>
  <w:style w:type="paragraph" w:styleId="Fu-Endnotenberschrift">
    <w:name w:val="Note Heading"/>
    <w:basedOn w:val="Standard"/>
    <w:next w:val="Standard"/>
    <w:link w:val="Fu-EndnotenberschriftZchn"/>
    <w:uiPriority w:val="99"/>
    <w:semiHidden/>
    <w:unhideWhenUsed/>
    <w:rsid w:val="001C181D"/>
    <w:pPr>
      <w:spacing w:line="240" w:lineRule="auto"/>
    </w:pPr>
    <w:rPr>
      <w:b/>
      <w:sz w:val="18"/>
    </w:rPr>
  </w:style>
  <w:style w:type="character" w:customStyle="1" w:styleId="Fu-EndnotenberschriftZchn">
    <w:name w:val="Fuß/-Endnotenüberschrift Zchn"/>
    <w:basedOn w:val="Absatz-Standardschriftart"/>
    <w:link w:val="Fu-Endnotenberschrift"/>
    <w:uiPriority w:val="99"/>
    <w:semiHidden/>
    <w:rsid w:val="001C181D"/>
    <w:rPr>
      <w:b/>
      <w:sz w:val="18"/>
    </w:rPr>
  </w:style>
  <w:style w:type="paragraph" w:styleId="Funotentext">
    <w:name w:val="footnote text"/>
    <w:basedOn w:val="Standard"/>
    <w:link w:val="FunotentextZchn"/>
    <w:uiPriority w:val="99"/>
    <w:semiHidden/>
    <w:unhideWhenUsed/>
    <w:rsid w:val="001C181D"/>
    <w:pPr>
      <w:spacing w:line="240" w:lineRule="auto"/>
    </w:pPr>
    <w:rPr>
      <w:sz w:val="18"/>
      <w:szCs w:val="20"/>
    </w:rPr>
  </w:style>
  <w:style w:type="character" w:customStyle="1" w:styleId="FunotentextZchn">
    <w:name w:val="Fußnotentext Zchn"/>
    <w:basedOn w:val="Absatz-Standardschriftart"/>
    <w:link w:val="Funotentext"/>
    <w:uiPriority w:val="99"/>
    <w:semiHidden/>
    <w:rsid w:val="001C181D"/>
    <w:rPr>
      <w:sz w:val="18"/>
      <w:szCs w:val="20"/>
    </w:rPr>
  </w:style>
  <w:style w:type="paragraph" w:styleId="Fuzeile">
    <w:name w:val="footer"/>
    <w:basedOn w:val="Standard"/>
    <w:link w:val="FuzeileZchn"/>
    <w:unhideWhenUsed/>
    <w:rsid w:val="001C181D"/>
    <w:pPr>
      <w:tabs>
        <w:tab w:val="center" w:pos="4536"/>
        <w:tab w:val="right" w:pos="9072"/>
      </w:tabs>
      <w:spacing w:line="240" w:lineRule="auto"/>
    </w:pPr>
  </w:style>
  <w:style w:type="character" w:customStyle="1" w:styleId="FuzeileZchn">
    <w:name w:val="Fußzeile Zchn"/>
    <w:basedOn w:val="Absatz-Standardschriftart"/>
    <w:link w:val="Fuzeile"/>
    <w:uiPriority w:val="99"/>
    <w:rsid w:val="001C181D"/>
  </w:style>
  <w:style w:type="character" w:styleId="Hyperlink">
    <w:name w:val="Hyperlink"/>
    <w:basedOn w:val="Absatz-Standardschriftart"/>
    <w:unhideWhenUsed/>
    <w:rsid w:val="00F628B7"/>
    <w:rPr>
      <w:color w:val="3F3F3F" w:themeColor="accent6"/>
      <w:u w:val="single"/>
    </w:rPr>
  </w:style>
  <w:style w:type="table" w:styleId="HelleListe-Akzent1">
    <w:name w:val="Light List Accent 1"/>
    <w:aliases w:val="WITTENSTEIN Tabelle"/>
    <w:basedOn w:val="NormaleTabelle"/>
    <w:uiPriority w:val="61"/>
    <w:rsid w:val="00040699"/>
    <w:pPr>
      <w:spacing w:after="0" w:line="240" w:lineRule="auto"/>
      <w:contextualSpacing/>
    </w:pPr>
    <w:rPr>
      <w:rFonts w:ascii="Arial" w:hAnsi="Arial"/>
    </w:rPr>
    <w:tblPr>
      <w:tblStyleRowBandSize w:val="1"/>
      <w:tblStyleColBandSize w:val="1"/>
      <w:tblBorders>
        <w:top w:val="single" w:sz="4" w:space="0" w:color="6FA2AE" w:themeColor="text2"/>
        <w:left w:val="single" w:sz="4" w:space="0" w:color="6FA2AE" w:themeColor="text2"/>
        <w:bottom w:val="single" w:sz="4" w:space="0" w:color="6FA2AE" w:themeColor="text2"/>
        <w:right w:val="single" w:sz="4" w:space="0" w:color="6FA2AE" w:themeColor="text2"/>
        <w:insideH w:val="single" w:sz="4" w:space="0" w:color="6FA2AE" w:themeColor="text2"/>
        <w:insideV w:val="single" w:sz="4" w:space="0" w:color="6FA2AE" w:themeColor="text2"/>
      </w:tblBorders>
    </w:tblPr>
    <w:tcPr>
      <w:vAlign w:val="center"/>
    </w:tcPr>
    <w:tblStylePr w:type="firstRow">
      <w:pPr>
        <w:wordWrap/>
        <w:spacing w:before="0" w:beforeAutospacing="0" w:after="0" w:afterAutospacing="0" w:line="240" w:lineRule="auto"/>
        <w:contextualSpacing/>
      </w:pPr>
      <w:rPr>
        <w:rFonts w:ascii="Arial" w:hAnsi="Arial"/>
        <w:b/>
        <w:bCs/>
        <w:color w:val="FFFFFF" w:themeColor="background1"/>
        <w:sz w:val="22"/>
      </w:rPr>
      <w:tblPr/>
      <w:tcPr>
        <w:tcBorders>
          <w:top w:val="single" w:sz="4" w:space="0" w:color="6FA2AE" w:themeColor="text2"/>
          <w:left w:val="single" w:sz="4" w:space="0" w:color="6FA2AE" w:themeColor="text2"/>
          <w:bottom w:val="nil"/>
          <w:right w:val="single" w:sz="4" w:space="0" w:color="6FA2AE" w:themeColor="text2"/>
          <w:insideH w:val="nil"/>
          <w:insideV w:val="single" w:sz="4" w:space="0" w:color="FFFFFF" w:themeColor="background1"/>
          <w:tl2br w:val="nil"/>
          <w:tr2bl w:val="nil"/>
        </w:tcBorders>
        <w:shd w:val="clear" w:color="auto" w:fill="6FA2AE" w:themeFill="accent1"/>
      </w:tcPr>
    </w:tblStylePr>
    <w:tblStylePr w:type="lastRow">
      <w:pPr>
        <w:spacing w:before="0" w:after="0" w:line="240" w:lineRule="auto"/>
      </w:pPr>
      <w:rPr>
        <w:b/>
        <w:bCs/>
      </w:rPr>
      <w:tblPr/>
      <w:tcPr>
        <w:tcBorders>
          <w:top w:val="double" w:sz="6" w:space="0" w:color="6FA2AE" w:themeColor="accent1"/>
          <w:left w:val="single" w:sz="8" w:space="0" w:color="6FA2AE" w:themeColor="accent1"/>
          <w:bottom w:val="single" w:sz="8" w:space="0" w:color="6FA2AE" w:themeColor="accent1"/>
          <w:right w:val="single" w:sz="8" w:space="0" w:color="6FA2AE" w:themeColor="accent1"/>
        </w:tcBorders>
      </w:tcPr>
    </w:tblStylePr>
    <w:tblStylePr w:type="firstCol">
      <w:rPr>
        <w:b/>
        <w:bCs/>
      </w:rPr>
    </w:tblStylePr>
    <w:tblStylePr w:type="lastCol">
      <w:rPr>
        <w:b/>
        <w:bCs/>
      </w:rPr>
    </w:tblStylePr>
    <w:tblStylePr w:type="band1Vert">
      <w:tblPr/>
      <w:tcPr>
        <w:tcBorders>
          <w:top w:val="single" w:sz="8" w:space="0" w:color="6FA2AE" w:themeColor="accent1"/>
          <w:left w:val="single" w:sz="8" w:space="0" w:color="6FA2AE" w:themeColor="accent1"/>
          <w:bottom w:val="single" w:sz="8" w:space="0" w:color="6FA2AE" w:themeColor="accent1"/>
          <w:right w:val="single" w:sz="8" w:space="0" w:color="6FA2AE" w:themeColor="accent1"/>
        </w:tcBorders>
      </w:tcPr>
    </w:tblStylePr>
    <w:tblStylePr w:type="band1Horz">
      <w:tblPr/>
      <w:tcPr>
        <w:tcBorders>
          <w:top w:val="single" w:sz="8" w:space="0" w:color="6FA2AE" w:themeColor="accent1"/>
          <w:left w:val="single" w:sz="8" w:space="0" w:color="6FA2AE" w:themeColor="accent1"/>
          <w:bottom w:val="single" w:sz="8" w:space="0" w:color="6FA2AE" w:themeColor="accent1"/>
          <w:right w:val="single" w:sz="8" w:space="0" w:color="6FA2AE" w:themeColor="accent1"/>
        </w:tcBorders>
      </w:tcPr>
    </w:tblStylePr>
  </w:style>
  <w:style w:type="paragraph" w:styleId="Sprechblasentext">
    <w:name w:val="Balloon Text"/>
    <w:basedOn w:val="Standard"/>
    <w:link w:val="SprechblasentextZchn"/>
    <w:uiPriority w:val="99"/>
    <w:semiHidden/>
    <w:unhideWhenUsed/>
    <w:rsid w:val="00040699"/>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40699"/>
    <w:rPr>
      <w:rFonts w:ascii="Tahoma" w:hAnsi="Tahoma" w:cs="Tahoma"/>
      <w:sz w:val="16"/>
      <w:szCs w:val="16"/>
    </w:rPr>
  </w:style>
  <w:style w:type="numbering" w:customStyle="1" w:styleId="Listenformatvorlage1">
    <w:name w:val="Listenformatvorlage_1"/>
    <w:uiPriority w:val="99"/>
    <w:rsid w:val="00AF69ED"/>
    <w:pPr>
      <w:numPr>
        <w:numId w:val="24"/>
      </w:numPr>
    </w:pPr>
  </w:style>
  <w:style w:type="numbering" w:customStyle="1" w:styleId="Listenformatvorlage2">
    <w:name w:val="Listenformatvorlage_2"/>
    <w:uiPriority w:val="99"/>
    <w:rsid w:val="00AF69ED"/>
    <w:pPr>
      <w:numPr>
        <w:numId w:val="25"/>
      </w:numPr>
    </w:pPr>
  </w:style>
  <w:style w:type="numbering" w:customStyle="1" w:styleId="Listenformatvorlage3">
    <w:name w:val="Listenformatvorlage_3"/>
    <w:uiPriority w:val="99"/>
    <w:rsid w:val="00AF69ED"/>
    <w:pPr>
      <w:numPr>
        <w:numId w:val="26"/>
      </w:numPr>
    </w:pPr>
  </w:style>
  <w:style w:type="paragraph" w:styleId="Kopfzeile">
    <w:name w:val="header"/>
    <w:basedOn w:val="Standard"/>
    <w:link w:val="KopfzeileZchn"/>
    <w:uiPriority w:val="99"/>
    <w:unhideWhenUsed/>
    <w:rsid w:val="00551561"/>
    <w:pPr>
      <w:tabs>
        <w:tab w:val="center" w:pos="4703"/>
        <w:tab w:val="right" w:pos="9406"/>
      </w:tabs>
      <w:spacing w:line="240" w:lineRule="auto"/>
    </w:pPr>
  </w:style>
  <w:style w:type="character" w:customStyle="1" w:styleId="KopfzeileZchn">
    <w:name w:val="Kopfzeile Zchn"/>
    <w:basedOn w:val="Absatz-Standardschriftart"/>
    <w:link w:val="Kopfzeile"/>
    <w:uiPriority w:val="99"/>
    <w:rsid w:val="00551561"/>
  </w:style>
  <w:style w:type="paragraph" w:customStyle="1" w:styleId="Headline">
    <w:name w:val="Headline"/>
    <w:basedOn w:val="Standard"/>
    <w:link w:val="HeadlineZchn"/>
    <w:qFormat/>
    <w:rsid w:val="003801B9"/>
    <w:pPr>
      <w:autoSpaceDE w:val="0"/>
      <w:autoSpaceDN w:val="0"/>
      <w:adjustRightInd w:val="0"/>
      <w:spacing w:line="300" w:lineRule="exact"/>
    </w:pPr>
    <w:rPr>
      <w:rFonts w:ascii="Arial" w:hAnsi="Arial" w:cs="Arial"/>
      <w:b/>
      <w:bCs/>
      <w:color w:val="000000"/>
      <w:spacing w:val="10"/>
      <w:sz w:val="32"/>
      <w:szCs w:val="32"/>
    </w:rPr>
  </w:style>
  <w:style w:type="paragraph" w:customStyle="1" w:styleId="Subheadline">
    <w:name w:val="Subheadline"/>
    <w:basedOn w:val="Standard"/>
    <w:link w:val="SubheadlineZchn"/>
    <w:qFormat/>
    <w:rsid w:val="0093418D"/>
    <w:pPr>
      <w:autoSpaceDE w:val="0"/>
      <w:autoSpaceDN w:val="0"/>
      <w:adjustRightInd w:val="0"/>
      <w:spacing w:line="300" w:lineRule="exact"/>
    </w:pPr>
    <w:rPr>
      <w:rFonts w:ascii="Arial" w:hAnsi="Arial" w:cs="Arial"/>
      <w:b/>
      <w:bCs/>
      <w:color w:val="000000"/>
      <w:spacing w:val="10"/>
      <w:sz w:val="20"/>
      <w:szCs w:val="20"/>
    </w:rPr>
  </w:style>
  <w:style w:type="character" w:customStyle="1" w:styleId="HeadlineZchn">
    <w:name w:val="Headline Zchn"/>
    <w:basedOn w:val="Absatz-Standardschriftart"/>
    <w:link w:val="Headline"/>
    <w:rsid w:val="003801B9"/>
    <w:rPr>
      <w:rFonts w:ascii="Arial" w:hAnsi="Arial" w:cs="Arial"/>
      <w:b/>
      <w:bCs/>
      <w:color w:val="000000"/>
      <w:spacing w:val="10"/>
      <w:sz w:val="32"/>
      <w:szCs w:val="32"/>
      <w:lang w:val="en-GB"/>
    </w:rPr>
  </w:style>
  <w:style w:type="paragraph" w:customStyle="1" w:styleId="Flietext">
    <w:name w:val="Fließtext"/>
    <w:basedOn w:val="Standard"/>
    <w:link w:val="FlietextZchn"/>
    <w:qFormat/>
    <w:rsid w:val="00D20BF8"/>
    <w:pPr>
      <w:tabs>
        <w:tab w:val="left" w:pos="8085"/>
      </w:tabs>
      <w:autoSpaceDE w:val="0"/>
      <w:autoSpaceDN w:val="0"/>
      <w:adjustRightInd w:val="0"/>
      <w:spacing w:line="260" w:lineRule="exact"/>
    </w:pPr>
    <w:rPr>
      <w:rFonts w:ascii="Arial" w:hAnsi="Arial" w:cs="Arial"/>
      <w:color w:val="000000"/>
      <w:spacing w:val="10"/>
      <w:sz w:val="20"/>
      <w:szCs w:val="20"/>
    </w:rPr>
  </w:style>
  <w:style w:type="character" w:customStyle="1" w:styleId="SubheadlineZchn">
    <w:name w:val="Subheadline Zchn"/>
    <w:basedOn w:val="Absatz-Standardschriftart"/>
    <w:link w:val="Subheadline"/>
    <w:rsid w:val="0093418D"/>
    <w:rPr>
      <w:rFonts w:ascii="Arial" w:hAnsi="Arial" w:cs="Arial"/>
      <w:b/>
      <w:bCs/>
      <w:color w:val="000000"/>
      <w:spacing w:val="10"/>
      <w:sz w:val="20"/>
      <w:szCs w:val="20"/>
      <w:lang w:val="en-GB"/>
    </w:rPr>
  </w:style>
  <w:style w:type="paragraph" w:customStyle="1" w:styleId="boilerplate">
    <w:name w:val="boiler plate"/>
    <w:basedOn w:val="Standard"/>
    <w:link w:val="boilerplateZchn"/>
    <w:qFormat/>
    <w:rsid w:val="00D20BF8"/>
    <w:pPr>
      <w:tabs>
        <w:tab w:val="left" w:pos="6802"/>
      </w:tabs>
      <w:spacing w:line="360" w:lineRule="auto"/>
      <w:ind w:right="-2"/>
    </w:pPr>
    <w:rPr>
      <w:rFonts w:ascii="Arial" w:hAnsi="Arial"/>
      <w:sz w:val="16"/>
    </w:rPr>
  </w:style>
  <w:style w:type="character" w:customStyle="1" w:styleId="FlietextZchn">
    <w:name w:val="Fließtext Zchn"/>
    <w:basedOn w:val="Absatz-Standardschriftart"/>
    <w:link w:val="Flietext"/>
    <w:rsid w:val="00D20BF8"/>
    <w:rPr>
      <w:rFonts w:ascii="Arial" w:hAnsi="Arial" w:cs="Arial"/>
      <w:color w:val="000000"/>
      <w:spacing w:val="10"/>
      <w:sz w:val="20"/>
      <w:szCs w:val="20"/>
    </w:rPr>
  </w:style>
  <w:style w:type="character" w:customStyle="1" w:styleId="boilerplateZchn">
    <w:name w:val="boiler plate Zchn"/>
    <w:basedOn w:val="Absatz-Standardschriftart"/>
    <w:link w:val="boilerplate"/>
    <w:rsid w:val="00D20BF8"/>
    <w:rPr>
      <w:rFonts w:ascii="Arial" w:hAnsi="Arial"/>
      <w:sz w:val="16"/>
    </w:rPr>
  </w:style>
  <w:style w:type="paragraph" w:styleId="StandardWeb">
    <w:name w:val="Normal (Web)"/>
    <w:basedOn w:val="Standard"/>
    <w:uiPriority w:val="99"/>
    <w:semiHidden/>
    <w:unhideWhenUsed/>
    <w:rsid w:val="00A22558"/>
    <w:pPr>
      <w:spacing w:after="120" w:line="240" w:lineRule="auto"/>
    </w:pPr>
    <w:rPr>
      <w:rFonts w:ascii="Times New Roman" w:eastAsia="Times New Roman" w:hAnsi="Times New Roman" w:cs="Times New Roman"/>
      <w:sz w:val="24"/>
      <w:szCs w:val="24"/>
      <w:lang w:eastAsia="zh-CN"/>
    </w:rPr>
  </w:style>
  <w:style w:type="character" w:styleId="BesuchterLink">
    <w:name w:val="FollowedHyperlink"/>
    <w:basedOn w:val="Absatz-Standardschriftart"/>
    <w:uiPriority w:val="99"/>
    <w:semiHidden/>
    <w:unhideWhenUsed/>
    <w:rsid w:val="00093A75"/>
    <w:rPr>
      <w:color w:val="A5A5A5" w:themeColor="followedHyperlink"/>
      <w:u w:val="single"/>
    </w:rPr>
  </w:style>
  <w:style w:type="character" w:styleId="Kommentarzeichen">
    <w:name w:val="annotation reference"/>
    <w:basedOn w:val="Absatz-Standardschriftart"/>
    <w:uiPriority w:val="99"/>
    <w:semiHidden/>
    <w:unhideWhenUsed/>
    <w:rsid w:val="002B17FE"/>
    <w:rPr>
      <w:sz w:val="16"/>
      <w:szCs w:val="16"/>
    </w:rPr>
  </w:style>
  <w:style w:type="paragraph" w:styleId="Kommentartext">
    <w:name w:val="annotation text"/>
    <w:basedOn w:val="Standard"/>
    <w:link w:val="KommentartextZchn"/>
    <w:uiPriority w:val="99"/>
    <w:unhideWhenUsed/>
    <w:rsid w:val="002B17FE"/>
    <w:pPr>
      <w:spacing w:line="240" w:lineRule="auto"/>
    </w:pPr>
    <w:rPr>
      <w:sz w:val="20"/>
      <w:szCs w:val="20"/>
    </w:rPr>
  </w:style>
  <w:style w:type="character" w:customStyle="1" w:styleId="KommentartextZchn">
    <w:name w:val="Kommentartext Zchn"/>
    <w:basedOn w:val="Absatz-Standardschriftart"/>
    <w:link w:val="Kommentartext"/>
    <w:uiPriority w:val="99"/>
    <w:rsid w:val="002B17FE"/>
    <w:rPr>
      <w:sz w:val="20"/>
      <w:szCs w:val="20"/>
    </w:rPr>
  </w:style>
  <w:style w:type="paragraph" w:styleId="Kommentarthema">
    <w:name w:val="annotation subject"/>
    <w:basedOn w:val="Kommentartext"/>
    <w:next w:val="Kommentartext"/>
    <w:link w:val="KommentarthemaZchn"/>
    <w:uiPriority w:val="99"/>
    <w:semiHidden/>
    <w:unhideWhenUsed/>
    <w:rsid w:val="002B17FE"/>
    <w:rPr>
      <w:b/>
      <w:bCs/>
    </w:rPr>
  </w:style>
  <w:style w:type="character" w:customStyle="1" w:styleId="KommentarthemaZchn">
    <w:name w:val="Kommentarthema Zchn"/>
    <w:basedOn w:val="KommentartextZchn"/>
    <w:link w:val="Kommentarthema"/>
    <w:uiPriority w:val="99"/>
    <w:semiHidden/>
    <w:rsid w:val="002B17FE"/>
    <w:rPr>
      <w:b/>
      <w:bCs/>
      <w:sz w:val="20"/>
      <w:szCs w:val="20"/>
    </w:rPr>
  </w:style>
  <w:style w:type="paragraph" w:styleId="berarbeitung">
    <w:name w:val="Revision"/>
    <w:hidden/>
    <w:uiPriority w:val="99"/>
    <w:semiHidden/>
    <w:rsid w:val="00F94DC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2337894">
      <w:bodyDiv w:val="1"/>
      <w:marLeft w:val="0"/>
      <w:marRight w:val="0"/>
      <w:marTop w:val="0"/>
      <w:marBottom w:val="0"/>
      <w:divBdr>
        <w:top w:val="none" w:sz="0" w:space="0" w:color="auto"/>
        <w:left w:val="none" w:sz="0" w:space="0" w:color="auto"/>
        <w:bottom w:val="none" w:sz="0" w:space="0" w:color="auto"/>
        <w:right w:val="none" w:sz="0" w:space="0" w:color="auto"/>
      </w:divBdr>
      <w:divsChild>
        <w:div w:id="848836823">
          <w:marLeft w:val="0"/>
          <w:marRight w:val="0"/>
          <w:marTop w:val="0"/>
          <w:marBottom w:val="0"/>
          <w:divBdr>
            <w:top w:val="none" w:sz="0" w:space="0" w:color="auto"/>
            <w:left w:val="none" w:sz="0" w:space="0" w:color="auto"/>
            <w:bottom w:val="none" w:sz="0" w:space="0" w:color="auto"/>
            <w:right w:val="none" w:sz="0" w:space="0" w:color="auto"/>
          </w:divBdr>
          <w:divsChild>
            <w:div w:id="383063313">
              <w:marLeft w:val="-60"/>
              <w:marRight w:val="-60"/>
              <w:marTop w:val="0"/>
              <w:marBottom w:val="0"/>
              <w:divBdr>
                <w:top w:val="none" w:sz="0" w:space="0" w:color="auto"/>
                <w:left w:val="none" w:sz="0" w:space="0" w:color="auto"/>
                <w:bottom w:val="none" w:sz="0" w:space="0" w:color="auto"/>
                <w:right w:val="none" w:sz="0" w:space="0" w:color="auto"/>
              </w:divBdr>
              <w:divsChild>
                <w:div w:id="541524676">
                  <w:marLeft w:val="0"/>
                  <w:marRight w:val="0"/>
                  <w:marTop w:val="0"/>
                  <w:marBottom w:val="0"/>
                  <w:divBdr>
                    <w:top w:val="none" w:sz="0" w:space="0" w:color="auto"/>
                    <w:left w:val="none" w:sz="0" w:space="0" w:color="auto"/>
                    <w:bottom w:val="none" w:sz="0" w:space="0" w:color="auto"/>
                    <w:right w:val="none" w:sz="0" w:space="0" w:color="auto"/>
                  </w:divBdr>
                  <w:divsChild>
                    <w:div w:id="813107084">
                      <w:marLeft w:val="0"/>
                      <w:marRight w:val="0"/>
                      <w:marTop w:val="0"/>
                      <w:marBottom w:val="0"/>
                      <w:divBdr>
                        <w:top w:val="none" w:sz="0" w:space="0" w:color="auto"/>
                        <w:left w:val="none" w:sz="0" w:space="0" w:color="auto"/>
                        <w:bottom w:val="none" w:sz="0" w:space="0" w:color="auto"/>
                        <w:right w:val="none" w:sz="0" w:space="0" w:color="auto"/>
                      </w:divBdr>
                      <w:divsChild>
                        <w:div w:id="782456325">
                          <w:marLeft w:val="0"/>
                          <w:marRight w:val="0"/>
                          <w:marTop w:val="0"/>
                          <w:marBottom w:val="0"/>
                          <w:divBdr>
                            <w:top w:val="none" w:sz="0" w:space="0" w:color="auto"/>
                            <w:left w:val="none" w:sz="0" w:space="0" w:color="auto"/>
                            <w:bottom w:val="none" w:sz="0" w:space="0" w:color="auto"/>
                            <w:right w:val="none" w:sz="0" w:space="0" w:color="auto"/>
                          </w:divBdr>
                          <w:divsChild>
                            <w:div w:id="1107969107">
                              <w:marLeft w:val="0"/>
                              <w:marRight w:val="0"/>
                              <w:marTop w:val="0"/>
                              <w:marBottom w:val="0"/>
                              <w:divBdr>
                                <w:top w:val="none" w:sz="0" w:space="0" w:color="auto"/>
                                <w:left w:val="none" w:sz="0" w:space="0" w:color="auto"/>
                                <w:bottom w:val="none" w:sz="0" w:space="0" w:color="auto"/>
                                <w:right w:val="none" w:sz="0" w:space="0" w:color="auto"/>
                              </w:divBdr>
                              <w:divsChild>
                                <w:div w:id="1370686296">
                                  <w:marLeft w:val="0"/>
                                  <w:marRight w:val="0"/>
                                  <w:marTop w:val="0"/>
                                  <w:marBottom w:val="0"/>
                                  <w:divBdr>
                                    <w:top w:val="none" w:sz="0" w:space="0" w:color="auto"/>
                                    <w:left w:val="none" w:sz="0" w:space="0" w:color="auto"/>
                                    <w:bottom w:val="none" w:sz="0" w:space="0" w:color="auto"/>
                                    <w:right w:val="none" w:sz="0" w:space="0" w:color="auto"/>
                                  </w:divBdr>
                                  <w:divsChild>
                                    <w:div w:id="1237663030">
                                      <w:marLeft w:val="0"/>
                                      <w:marRight w:val="0"/>
                                      <w:marTop w:val="0"/>
                                      <w:marBottom w:val="0"/>
                                      <w:divBdr>
                                        <w:top w:val="none" w:sz="0" w:space="0" w:color="auto"/>
                                        <w:left w:val="none" w:sz="0" w:space="0" w:color="auto"/>
                                        <w:bottom w:val="none" w:sz="0" w:space="0" w:color="auto"/>
                                        <w:right w:val="none" w:sz="0" w:space="0" w:color="auto"/>
                                      </w:divBdr>
                                      <w:divsChild>
                                        <w:div w:id="1215310933">
                                          <w:marLeft w:val="0"/>
                                          <w:marRight w:val="0"/>
                                          <w:marTop w:val="0"/>
                                          <w:marBottom w:val="0"/>
                                          <w:divBdr>
                                            <w:top w:val="none" w:sz="0" w:space="0" w:color="auto"/>
                                            <w:left w:val="none" w:sz="0" w:space="0" w:color="auto"/>
                                            <w:bottom w:val="none" w:sz="0" w:space="0" w:color="auto"/>
                                            <w:right w:val="none" w:sz="0" w:space="0" w:color="auto"/>
                                          </w:divBdr>
                                          <w:divsChild>
                                            <w:div w:id="321324388">
                                              <w:marLeft w:val="0"/>
                                              <w:marRight w:val="0"/>
                                              <w:marTop w:val="0"/>
                                              <w:marBottom w:val="0"/>
                                              <w:divBdr>
                                                <w:top w:val="none" w:sz="0" w:space="0" w:color="auto"/>
                                                <w:left w:val="none" w:sz="0" w:space="0" w:color="auto"/>
                                                <w:bottom w:val="none" w:sz="0" w:space="0" w:color="auto"/>
                                                <w:right w:val="none" w:sz="0" w:space="0" w:color="auto"/>
                                              </w:divBdr>
                                              <w:divsChild>
                                                <w:div w:id="492990209">
                                                  <w:marLeft w:val="0"/>
                                                  <w:marRight w:val="0"/>
                                                  <w:marTop w:val="0"/>
                                                  <w:marBottom w:val="0"/>
                                                  <w:divBdr>
                                                    <w:top w:val="none" w:sz="0" w:space="0" w:color="auto"/>
                                                    <w:left w:val="none" w:sz="0" w:space="0" w:color="auto"/>
                                                    <w:bottom w:val="none" w:sz="0" w:space="0" w:color="auto"/>
                                                    <w:right w:val="none" w:sz="0" w:space="0" w:color="auto"/>
                                                  </w:divBdr>
                                                  <w:divsChild>
                                                    <w:div w:id="1429812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36232769">
      <w:bodyDiv w:val="1"/>
      <w:marLeft w:val="0"/>
      <w:marRight w:val="0"/>
      <w:marTop w:val="0"/>
      <w:marBottom w:val="0"/>
      <w:divBdr>
        <w:top w:val="none" w:sz="0" w:space="0" w:color="auto"/>
        <w:left w:val="none" w:sz="0" w:space="0" w:color="auto"/>
        <w:bottom w:val="none" w:sz="0" w:space="0" w:color="auto"/>
        <w:right w:val="none" w:sz="0" w:space="0" w:color="auto"/>
      </w:divBdr>
    </w:div>
    <w:div w:id="2044404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3" Type="http://schemas.openxmlformats.org/officeDocument/2006/relationships/image" Target="media/image30.jpeg"/><Relationship Id="rId2" Type="http://schemas.openxmlformats.org/officeDocument/2006/relationships/image" Target="media/image3.jpeg"/><Relationship Id="rId1" Type="http://schemas.openxmlformats.org/officeDocument/2006/relationships/image" Target="media/image2.jpg"/></Relationships>
</file>

<file path=word/theme/theme1.xml><?xml version="1.0" encoding="utf-8"?>
<a:theme xmlns:a="http://schemas.openxmlformats.org/drawingml/2006/main" name="Larissa">
  <a:themeElements>
    <a:clrScheme name="WITTENSTEIN">
      <a:dk1>
        <a:sysClr val="windowText" lastClr="000000"/>
      </a:dk1>
      <a:lt1>
        <a:sysClr val="window" lastClr="FFFFFF"/>
      </a:lt1>
      <a:dk2>
        <a:srgbClr val="6FA2AE"/>
      </a:dk2>
      <a:lt2>
        <a:srgbClr val="D8D8D8"/>
      </a:lt2>
      <a:accent1>
        <a:srgbClr val="6FA2AE"/>
      </a:accent1>
      <a:accent2>
        <a:srgbClr val="BFBFBF"/>
      </a:accent2>
      <a:accent3>
        <a:srgbClr val="7F7F7F"/>
      </a:accent3>
      <a:accent4>
        <a:srgbClr val="262626"/>
      </a:accent4>
      <a:accent5>
        <a:srgbClr val="D8D8D8"/>
      </a:accent5>
      <a:accent6>
        <a:srgbClr val="3F3F3F"/>
      </a:accent6>
      <a:hlink>
        <a:srgbClr val="6FA2AE"/>
      </a:hlink>
      <a:folHlink>
        <a:srgbClr val="A5A5A5"/>
      </a:folHlink>
    </a:clrScheme>
    <a:fontScheme name="WITTENSTEIN">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ln w="6350"/>
      </a:spPr>
      <a:bodyPr rtlCol="0" anchor="ctr"/>
      <a:lstStyle/>
      <a:style>
        <a:lnRef idx="2">
          <a:schemeClr val="accent6"/>
        </a:lnRef>
        <a:fillRef idx="1">
          <a:schemeClr val="lt1"/>
        </a:fillRef>
        <a:effectRef idx="0">
          <a:schemeClr val="accent6"/>
        </a:effectRef>
        <a:fontRef idx="minor">
          <a:schemeClr val="dk1"/>
        </a:fontRef>
      </a:style>
    </a:sp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821</Words>
  <Characters>4826</Characters>
  <Application>Microsoft Office Word</Application>
  <DocSecurity>0</DocSecurity>
  <Lines>134</Lines>
  <Paragraphs>27</Paragraphs>
  <ScaleCrop>false</ScaleCrop>
  <HeadingPairs>
    <vt:vector size="2" baseType="variant">
      <vt:variant>
        <vt:lpstr>Titel</vt:lpstr>
      </vt:variant>
      <vt:variant>
        <vt:i4>1</vt:i4>
      </vt:variant>
    </vt:vector>
  </HeadingPairs>
  <TitlesOfParts>
    <vt:vector size="1" baseType="lpstr">
      <vt:lpstr/>
    </vt:vector>
  </TitlesOfParts>
  <Company>WITTENSTEIN AG</Company>
  <LinksUpToDate>false</LinksUpToDate>
  <CharactersWithSpaces>5620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Riedmeyr, Julia</dc:creator>
  <cp:lastModifiedBy>Sicka, Nicole</cp:lastModifiedBy>
  <cp:revision>9</cp:revision>
  <cp:lastPrinted>2023-08-07T10:18:00Z</cp:lastPrinted>
  <dcterms:created xsi:type="dcterms:W3CDTF">2023-08-25T07:02:00Z</dcterms:created>
  <dcterms:modified xsi:type="dcterms:W3CDTF">2023-09-06T08:16:00Z</dcterms:modified>
</cp:coreProperties>
</file>